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58" w:rsidRPr="006B5182" w:rsidRDefault="00037342"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lang w:val="id-ID"/>
        </w:rPr>
        <w:t>FAKTOR PROGNOSTIK MORTALITAS</w:t>
      </w:r>
      <w:r w:rsidR="00820858" w:rsidRPr="006B5182">
        <w:rPr>
          <w:rFonts w:ascii="Times New Roman" w:hAnsi="Times New Roman" w:cs="Times New Roman"/>
          <w:b/>
          <w:sz w:val="24"/>
          <w:szCs w:val="24"/>
        </w:rPr>
        <w:t xml:space="preserve"> PASIEN ATRESIA ESOFAGUS</w:t>
      </w:r>
    </w:p>
    <w:p w:rsidR="002D23B9" w:rsidRPr="006B5182" w:rsidRDefault="002D23B9"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t>DI RSUD Dr. MOEWARDI SURAKARTA</w:t>
      </w:r>
    </w:p>
    <w:p w:rsidR="000D4181" w:rsidRPr="006B5182" w:rsidRDefault="002D23B9"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t>PERI</w:t>
      </w:r>
      <w:r w:rsidR="0034445D" w:rsidRPr="006B5182">
        <w:rPr>
          <w:rFonts w:ascii="Times New Roman" w:hAnsi="Times New Roman" w:cs="Times New Roman"/>
          <w:b/>
          <w:sz w:val="24"/>
          <w:szCs w:val="24"/>
        </w:rPr>
        <w:t>ODE Januari 2013 – Juni 2016</w:t>
      </w:r>
    </w:p>
    <w:p w:rsidR="002D23B9" w:rsidRPr="006B5182" w:rsidRDefault="002D23B9" w:rsidP="006B5182">
      <w:pPr>
        <w:spacing w:line="480" w:lineRule="auto"/>
        <w:jc w:val="center"/>
        <w:rPr>
          <w:rFonts w:ascii="Times New Roman" w:hAnsi="Times New Roman" w:cs="Times New Roman"/>
        </w:rPr>
      </w:pPr>
    </w:p>
    <w:p w:rsidR="002D23B9" w:rsidRPr="006B5182" w:rsidRDefault="002D23B9" w:rsidP="006B5182">
      <w:pPr>
        <w:spacing w:line="480" w:lineRule="auto"/>
        <w:jc w:val="center"/>
        <w:rPr>
          <w:rFonts w:ascii="Times New Roman" w:hAnsi="Times New Roman" w:cs="Times New Roman"/>
        </w:rPr>
      </w:pPr>
    </w:p>
    <w:p w:rsidR="002D23B9" w:rsidRPr="006B5182" w:rsidRDefault="002D23B9" w:rsidP="006B5182">
      <w:pPr>
        <w:spacing w:line="480" w:lineRule="auto"/>
        <w:rPr>
          <w:rFonts w:ascii="Times New Roman" w:hAnsi="Times New Roman" w:cs="Times New Roman"/>
          <w:lang w:val="id-ID"/>
        </w:rPr>
      </w:pPr>
    </w:p>
    <w:p w:rsidR="002D23B9" w:rsidRPr="006B5182" w:rsidRDefault="002D23B9" w:rsidP="006B5182">
      <w:pPr>
        <w:spacing w:line="480" w:lineRule="auto"/>
        <w:jc w:val="center"/>
        <w:rPr>
          <w:rFonts w:ascii="Times New Roman" w:hAnsi="Times New Roman" w:cs="Times New Roman"/>
        </w:rPr>
      </w:pPr>
    </w:p>
    <w:p w:rsidR="002D23B9" w:rsidRPr="006B5182" w:rsidRDefault="002D23B9" w:rsidP="006B5182">
      <w:pPr>
        <w:spacing w:line="480" w:lineRule="auto"/>
        <w:jc w:val="center"/>
        <w:rPr>
          <w:rFonts w:ascii="Times New Roman" w:hAnsi="Times New Roman" w:cs="Times New Roman"/>
        </w:rPr>
      </w:pPr>
    </w:p>
    <w:p w:rsidR="002D23B9" w:rsidRPr="006B5182" w:rsidRDefault="002D23B9" w:rsidP="006B5182">
      <w:pPr>
        <w:spacing w:line="480" w:lineRule="auto"/>
        <w:jc w:val="center"/>
        <w:rPr>
          <w:rFonts w:ascii="Times New Roman" w:hAnsi="Times New Roman" w:cs="Times New Roman"/>
        </w:rPr>
      </w:pPr>
    </w:p>
    <w:p w:rsidR="002D23B9" w:rsidRPr="006B5182" w:rsidRDefault="0034445D" w:rsidP="006B5182">
      <w:pPr>
        <w:spacing w:line="480" w:lineRule="auto"/>
        <w:jc w:val="center"/>
        <w:rPr>
          <w:rFonts w:ascii="Times New Roman" w:hAnsi="Times New Roman" w:cs="Times New Roman"/>
        </w:rPr>
      </w:pPr>
      <w:proofErr w:type="gramStart"/>
      <w:r w:rsidRPr="006B5182">
        <w:rPr>
          <w:rFonts w:ascii="Times New Roman" w:hAnsi="Times New Roman" w:cs="Times New Roman"/>
        </w:rPr>
        <w:t>d</w:t>
      </w:r>
      <w:r w:rsidR="002D23B9" w:rsidRPr="006B5182">
        <w:rPr>
          <w:rFonts w:ascii="Times New Roman" w:hAnsi="Times New Roman" w:cs="Times New Roman"/>
        </w:rPr>
        <w:t>r</w:t>
      </w:r>
      <w:proofErr w:type="gramEnd"/>
      <w:r w:rsidR="002D23B9" w:rsidRPr="006B5182">
        <w:rPr>
          <w:rFonts w:ascii="Times New Roman" w:hAnsi="Times New Roman" w:cs="Times New Roman"/>
        </w:rPr>
        <w:t>. Muhammad Irfan Dani</w:t>
      </w:r>
    </w:p>
    <w:p w:rsidR="002D23B9" w:rsidRPr="006B5182" w:rsidRDefault="002D23B9" w:rsidP="006B5182">
      <w:pPr>
        <w:spacing w:line="480" w:lineRule="auto"/>
        <w:jc w:val="center"/>
        <w:rPr>
          <w:rFonts w:ascii="Times New Roman" w:hAnsi="Times New Roman" w:cs="Times New Roman"/>
        </w:rPr>
      </w:pPr>
      <w:r w:rsidRPr="006B5182">
        <w:rPr>
          <w:rFonts w:ascii="Times New Roman" w:hAnsi="Times New Roman" w:cs="Times New Roman"/>
        </w:rPr>
        <w:t>S.561308007</w:t>
      </w:r>
    </w:p>
    <w:p w:rsidR="002D23B9" w:rsidRPr="006B5182" w:rsidRDefault="002D23B9" w:rsidP="006B5182">
      <w:pPr>
        <w:spacing w:line="480" w:lineRule="auto"/>
        <w:jc w:val="center"/>
        <w:rPr>
          <w:rFonts w:ascii="Times New Roman" w:hAnsi="Times New Roman" w:cs="Times New Roman"/>
        </w:rPr>
      </w:pPr>
    </w:p>
    <w:p w:rsidR="002D23B9" w:rsidRPr="006B5182" w:rsidRDefault="002D23B9" w:rsidP="006B5182">
      <w:pPr>
        <w:spacing w:line="480" w:lineRule="auto"/>
        <w:jc w:val="center"/>
        <w:rPr>
          <w:rFonts w:ascii="Times New Roman" w:hAnsi="Times New Roman" w:cs="Times New Roman"/>
        </w:rPr>
      </w:pPr>
      <w:proofErr w:type="gramStart"/>
      <w:r w:rsidRPr="006B5182">
        <w:rPr>
          <w:rFonts w:ascii="Times New Roman" w:hAnsi="Times New Roman" w:cs="Times New Roman"/>
        </w:rPr>
        <w:t>Pembimbing :</w:t>
      </w:r>
      <w:proofErr w:type="gramEnd"/>
    </w:p>
    <w:p w:rsidR="002D23B9" w:rsidRPr="006B5182" w:rsidRDefault="0034445D" w:rsidP="006B5182">
      <w:pPr>
        <w:spacing w:line="480" w:lineRule="auto"/>
        <w:jc w:val="center"/>
        <w:rPr>
          <w:rFonts w:ascii="Times New Roman" w:hAnsi="Times New Roman" w:cs="Times New Roman"/>
          <w:lang w:val="id-ID"/>
        </w:rPr>
      </w:pPr>
      <w:r w:rsidRPr="006B5182">
        <w:rPr>
          <w:rFonts w:ascii="Times New Roman" w:hAnsi="Times New Roman" w:cs="Times New Roman"/>
        </w:rPr>
        <w:t>Dr. Suwardi</w:t>
      </w:r>
      <w:r w:rsidR="00B80EE1" w:rsidRPr="006B5182">
        <w:rPr>
          <w:rFonts w:ascii="Times New Roman" w:hAnsi="Times New Roman" w:cs="Times New Roman"/>
        </w:rPr>
        <w:t>, Sp.B, Sp.BA</w:t>
      </w:r>
    </w:p>
    <w:p w:rsidR="0034445D" w:rsidRPr="006B5182" w:rsidRDefault="0034445D" w:rsidP="006B5182">
      <w:pPr>
        <w:spacing w:line="480" w:lineRule="auto"/>
        <w:rPr>
          <w:rFonts w:ascii="Times New Roman" w:hAnsi="Times New Roman" w:cs="Times New Roman"/>
          <w:lang w:val="id-ID"/>
        </w:rPr>
      </w:pPr>
    </w:p>
    <w:p w:rsidR="002D23B9" w:rsidRPr="006B5182" w:rsidRDefault="002D23B9"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t>PROGRAM PENDIDIKAN DOKTER SPESIALIS ILMU BEDAH</w:t>
      </w:r>
    </w:p>
    <w:p w:rsidR="002D23B9" w:rsidRPr="006B5182" w:rsidRDefault="002D23B9"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t xml:space="preserve">FK UNIVERSITAS </w:t>
      </w:r>
      <w:r w:rsidR="00B80EE1" w:rsidRPr="006B5182">
        <w:rPr>
          <w:rFonts w:ascii="Times New Roman" w:hAnsi="Times New Roman" w:cs="Times New Roman"/>
          <w:b/>
          <w:sz w:val="24"/>
          <w:szCs w:val="24"/>
        </w:rPr>
        <w:t xml:space="preserve">NEGERI </w:t>
      </w:r>
      <w:r w:rsidRPr="006B5182">
        <w:rPr>
          <w:rFonts w:ascii="Times New Roman" w:hAnsi="Times New Roman" w:cs="Times New Roman"/>
          <w:b/>
          <w:sz w:val="24"/>
          <w:szCs w:val="24"/>
        </w:rPr>
        <w:t>SEBELAS MARET/RSUD Dr. MOEWARDI SURAKARTA</w:t>
      </w:r>
    </w:p>
    <w:p w:rsidR="00F271E4" w:rsidRPr="006524C0" w:rsidRDefault="002D23B9" w:rsidP="006524C0">
      <w:pPr>
        <w:spacing w:line="480" w:lineRule="auto"/>
        <w:jc w:val="center"/>
        <w:rPr>
          <w:rFonts w:ascii="Times New Roman" w:hAnsi="Times New Roman" w:cs="Times New Roman"/>
          <w:b/>
          <w:sz w:val="24"/>
          <w:szCs w:val="24"/>
          <w:lang w:val="id-ID"/>
        </w:rPr>
      </w:pPr>
      <w:r w:rsidRPr="006B5182">
        <w:rPr>
          <w:rFonts w:ascii="Times New Roman" w:hAnsi="Times New Roman" w:cs="Times New Roman"/>
          <w:b/>
          <w:sz w:val="24"/>
          <w:szCs w:val="24"/>
        </w:rPr>
        <w:t>2016</w:t>
      </w:r>
    </w:p>
    <w:p w:rsidR="00F271E4" w:rsidRDefault="00F271E4" w:rsidP="006B5182">
      <w:pPr>
        <w:spacing w:line="480" w:lineRule="auto"/>
        <w:jc w:val="center"/>
        <w:rPr>
          <w:rFonts w:ascii="Times New Roman" w:hAnsi="Times New Roman" w:cs="Times New Roman"/>
          <w:b/>
          <w:sz w:val="24"/>
          <w:szCs w:val="24"/>
        </w:rPr>
        <w:sectPr w:rsidR="00F271E4" w:rsidSect="006524C0">
          <w:pgSz w:w="11906" w:h="16838"/>
          <w:pgMar w:top="1701" w:right="1701" w:bottom="1701" w:left="1701" w:header="709" w:footer="709" w:gutter="0"/>
          <w:cols w:space="708"/>
          <w:docGrid w:linePitch="360"/>
        </w:sectPr>
      </w:pPr>
    </w:p>
    <w:p w:rsidR="002D23B9" w:rsidRPr="006B5182" w:rsidRDefault="006916C1"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lastRenderedPageBreak/>
        <w:t>PENDAHULUAN</w:t>
      </w:r>
    </w:p>
    <w:p w:rsidR="00E83AD4" w:rsidRPr="006B5182" w:rsidRDefault="00E83AD4" w:rsidP="006B5182">
      <w:pPr>
        <w:pStyle w:val="ListParagraph"/>
        <w:numPr>
          <w:ilvl w:val="0"/>
          <w:numId w:val="2"/>
        </w:numPr>
        <w:spacing w:line="480" w:lineRule="auto"/>
        <w:jc w:val="both"/>
        <w:rPr>
          <w:rFonts w:ascii="Times New Roman" w:hAnsi="Times New Roman" w:cs="Times New Roman"/>
          <w:b/>
          <w:sz w:val="24"/>
          <w:szCs w:val="24"/>
        </w:rPr>
      </w:pPr>
      <w:r w:rsidRPr="006B5182">
        <w:rPr>
          <w:rFonts w:ascii="Times New Roman" w:hAnsi="Times New Roman" w:cs="Times New Roman"/>
          <w:b/>
          <w:sz w:val="24"/>
          <w:szCs w:val="24"/>
        </w:rPr>
        <w:t>Latar Belakang</w:t>
      </w:r>
    </w:p>
    <w:p w:rsidR="001F7F7A" w:rsidRPr="00612B81" w:rsidRDefault="001F7F7A" w:rsidP="006B5182">
      <w:pPr>
        <w:spacing w:line="480" w:lineRule="auto"/>
        <w:ind w:firstLine="720"/>
        <w:jc w:val="both"/>
        <w:rPr>
          <w:rFonts w:ascii="Times New Roman" w:hAnsi="Times New Roman" w:cs="Times New Roman"/>
          <w:sz w:val="24"/>
          <w:szCs w:val="24"/>
          <w:lang w:val="id-ID"/>
        </w:rPr>
      </w:pPr>
      <w:proofErr w:type="gramStart"/>
      <w:r w:rsidRPr="006B5182">
        <w:rPr>
          <w:rFonts w:ascii="Times New Roman" w:hAnsi="Times New Roman" w:cs="Times New Roman"/>
          <w:sz w:val="24"/>
          <w:szCs w:val="24"/>
        </w:rPr>
        <w:t>Atresia esofagus merupakan kelompok kelainan congenital yang terdiri dari gangguan kontinuitas esofagus dengan atau tanpa hubungan persisten dengan trachea.</w:t>
      </w:r>
      <w:proofErr w:type="gramEnd"/>
      <w:r w:rsidRPr="006B5182">
        <w:rPr>
          <w:rFonts w:ascii="Times New Roman" w:hAnsi="Times New Roman" w:cs="Times New Roman"/>
          <w:sz w:val="24"/>
          <w:szCs w:val="24"/>
        </w:rPr>
        <w:t xml:space="preserve"> Anomali ini timbul selama </w:t>
      </w:r>
      <w:proofErr w:type="gramStart"/>
      <w:r w:rsidRPr="006B5182">
        <w:rPr>
          <w:rFonts w:ascii="Times New Roman" w:hAnsi="Times New Roman" w:cs="Times New Roman"/>
          <w:sz w:val="24"/>
          <w:szCs w:val="24"/>
        </w:rPr>
        <w:t>usia</w:t>
      </w:r>
      <w:proofErr w:type="gramEnd"/>
      <w:r w:rsidRPr="006B5182">
        <w:rPr>
          <w:rFonts w:ascii="Times New Roman" w:hAnsi="Times New Roman" w:cs="Times New Roman"/>
          <w:sz w:val="24"/>
          <w:szCs w:val="24"/>
        </w:rPr>
        <w:t xml:space="preserve"> minggu keempat dari gestasi, dimana terjadi pemisahan dari trachea dan esofagus. Angka kejadian penyakit ini berkisar 1:4.500</w:t>
      </w:r>
      <w:r w:rsidR="00F271E4">
        <w:rPr>
          <w:rFonts w:ascii="Times New Roman" w:hAnsi="Times New Roman" w:cs="Times New Roman"/>
          <w:sz w:val="24"/>
          <w:szCs w:val="24"/>
          <w:lang w:val="id-ID"/>
        </w:rPr>
        <w:t xml:space="preserve"> </w:t>
      </w:r>
      <w:r w:rsidRPr="006B5182">
        <w:rPr>
          <w:rFonts w:ascii="Times New Roman" w:hAnsi="Times New Roman" w:cs="Times New Roman"/>
          <w:sz w:val="24"/>
          <w:szCs w:val="24"/>
        </w:rPr>
        <w:t xml:space="preserve">kelahiran hidup dengan proporsi pasien laki </w:t>
      </w:r>
      <w:r w:rsidR="00612B81">
        <w:rPr>
          <w:rFonts w:ascii="Times New Roman" w:hAnsi="Times New Roman" w:cs="Times New Roman"/>
          <w:sz w:val="24"/>
          <w:szCs w:val="24"/>
        </w:rPr>
        <w:t>laki sedikit lebih banyak (59%</w:t>
      </w:r>
      <w:proofErr w:type="gramStart"/>
      <w:r w:rsidR="00612B81">
        <w:rPr>
          <w:rFonts w:ascii="Times New Roman" w:hAnsi="Times New Roman" w:cs="Times New Roman"/>
          <w:sz w:val="24"/>
          <w:szCs w:val="24"/>
        </w:rPr>
        <w:t>)</w:t>
      </w:r>
      <w:r w:rsidR="00612B81" w:rsidRPr="00612B81">
        <w:rPr>
          <w:rFonts w:ascii="Times New Roman" w:hAnsi="Times New Roman" w:cs="Times New Roman"/>
          <w:sz w:val="24"/>
          <w:szCs w:val="24"/>
          <w:vertAlign w:val="superscript"/>
          <w:lang w:val="id-ID"/>
        </w:rPr>
        <w:t>(</w:t>
      </w:r>
      <w:proofErr w:type="gramEnd"/>
      <w:r w:rsidR="00612B81" w:rsidRPr="00612B81">
        <w:rPr>
          <w:rFonts w:ascii="Times New Roman" w:hAnsi="Times New Roman" w:cs="Times New Roman"/>
          <w:sz w:val="24"/>
          <w:szCs w:val="24"/>
          <w:vertAlign w:val="superscript"/>
          <w:lang w:val="id-ID"/>
        </w:rPr>
        <w:t>1)</w:t>
      </w:r>
    </w:p>
    <w:p w:rsidR="007D51EC" w:rsidRPr="00612B81" w:rsidRDefault="007D51EC" w:rsidP="006B5182">
      <w:pPr>
        <w:spacing w:line="480" w:lineRule="auto"/>
        <w:ind w:firstLine="720"/>
        <w:jc w:val="both"/>
        <w:rPr>
          <w:rFonts w:ascii="Times New Roman" w:hAnsi="Times New Roman" w:cs="Times New Roman"/>
          <w:sz w:val="24"/>
          <w:szCs w:val="24"/>
          <w:lang w:val="id-ID"/>
        </w:rPr>
      </w:pPr>
      <w:proofErr w:type="gramStart"/>
      <w:r w:rsidRPr="006B5182">
        <w:rPr>
          <w:rFonts w:ascii="Times New Roman" w:hAnsi="Times New Roman" w:cs="Times New Roman"/>
          <w:sz w:val="24"/>
          <w:szCs w:val="24"/>
        </w:rPr>
        <w:t>Pada 40-60% kasus dapat dengan mudah ditemukan malformasi yang terkait.</w:t>
      </w:r>
      <w:proofErr w:type="gramEnd"/>
      <w:r w:rsidRPr="006B5182">
        <w:rPr>
          <w:rFonts w:ascii="Times New Roman" w:hAnsi="Times New Roman" w:cs="Times New Roman"/>
          <w:sz w:val="24"/>
          <w:szCs w:val="24"/>
        </w:rPr>
        <w:t xml:space="preserve"> </w:t>
      </w:r>
      <w:proofErr w:type="gramStart"/>
      <w:r w:rsidRPr="006B5182">
        <w:rPr>
          <w:rFonts w:ascii="Times New Roman" w:hAnsi="Times New Roman" w:cs="Times New Roman"/>
          <w:sz w:val="24"/>
          <w:szCs w:val="24"/>
        </w:rPr>
        <w:t>Minimal 18 sindrom yang berbeda telah dilaporkan sebagai kelainan yang berhubungan dengan atresia esofagus.</w:t>
      </w:r>
      <w:proofErr w:type="gramEnd"/>
      <w:r w:rsidRPr="006B5182">
        <w:rPr>
          <w:rFonts w:ascii="Times New Roman" w:hAnsi="Times New Roman" w:cs="Times New Roman"/>
          <w:sz w:val="24"/>
          <w:szCs w:val="24"/>
        </w:rPr>
        <w:t xml:space="preserve"> Yang paling</w:t>
      </w:r>
      <w:r w:rsidR="00BE099A" w:rsidRPr="006B5182">
        <w:rPr>
          <w:rFonts w:ascii="Times New Roman" w:hAnsi="Times New Roman" w:cs="Times New Roman"/>
          <w:sz w:val="24"/>
          <w:szCs w:val="24"/>
        </w:rPr>
        <w:t xml:space="preserve"> dikenal adalah VATER at</w:t>
      </w:r>
      <w:r w:rsidRPr="006B5182">
        <w:rPr>
          <w:rFonts w:ascii="Times New Roman" w:hAnsi="Times New Roman" w:cs="Times New Roman"/>
          <w:sz w:val="24"/>
          <w:szCs w:val="24"/>
        </w:rPr>
        <w:t>au VACTERL (Vertebral-Anal-Cardiac-Tracheal-Esophageal-Renal-L</w:t>
      </w:r>
      <w:r w:rsidR="00612B81">
        <w:rPr>
          <w:rFonts w:ascii="Times New Roman" w:hAnsi="Times New Roman" w:cs="Times New Roman"/>
          <w:sz w:val="24"/>
          <w:szCs w:val="24"/>
        </w:rPr>
        <w:t>imb</w:t>
      </w:r>
      <w:proofErr w:type="gramStart"/>
      <w:r w:rsidR="00612B81">
        <w:rPr>
          <w:rFonts w:ascii="Times New Roman" w:hAnsi="Times New Roman" w:cs="Times New Roman"/>
          <w:sz w:val="24"/>
          <w:szCs w:val="24"/>
        </w:rPr>
        <w:t>)</w:t>
      </w:r>
      <w:r w:rsidR="00612B81" w:rsidRPr="00612B81">
        <w:rPr>
          <w:rFonts w:ascii="Times New Roman" w:hAnsi="Times New Roman" w:cs="Times New Roman"/>
          <w:sz w:val="24"/>
          <w:szCs w:val="24"/>
          <w:vertAlign w:val="superscript"/>
          <w:lang w:val="id-ID"/>
        </w:rPr>
        <w:t>(</w:t>
      </w:r>
      <w:proofErr w:type="gramEnd"/>
      <w:r w:rsidR="00612B81" w:rsidRPr="00612B81">
        <w:rPr>
          <w:rFonts w:ascii="Times New Roman" w:hAnsi="Times New Roman" w:cs="Times New Roman"/>
          <w:sz w:val="24"/>
          <w:szCs w:val="24"/>
          <w:vertAlign w:val="superscript"/>
          <w:lang w:val="id-ID"/>
        </w:rPr>
        <w:t>1,2)</w:t>
      </w:r>
    </w:p>
    <w:p w:rsidR="006916C1" w:rsidRPr="006B5182" w:rsidRDefault="001F7F7A"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b/>
      </w:r>
      <w:proofErr w:type="gramStart"/>
      <w:r w:rsidRPr="006B5182">
        <w:rPr>
          <w:rFonts w:ascii="Times New Roman" w:hAnsi="Times New Roman" w:cs="Times New Roman"/>
          <w:sz w:val="24"/>
          <w:szCs w:val="24"/>
        </w:rPr>
        <w:t>Gejala yang khas dari atresia esofagus di tandai dengan adanya drooling dari saliva, dan serangan sianosis.</w:t>
      </w:r>
      <w:proofErr w:type="gramEnd"/>
      <w:r w:rsidRPr="006B5182">
        <w:rPr>
          <w:rFonts w:ascii="Times New Roman" w:hAnsi="Times New Roman" w:cs="Times New Roman"/>
          <w:sz w:val="24"/>
          <w:szCs w:val="24"/>
        </w:rPr>
        <w:t xml:space="preserve"> Apabila feeding tube no 12F tidak dapat dimasukkan sampai lambung, maka atresia esofagus sangat mungkin untuk </w:t>
      </w:r>
      <w:proofErr w:type="gramStart"/>
      <w:r w:rsidRPr="006B5182">
        <w:rPr>
          <w:rFonts w:ascii="Times New Roman" w:hAnsi="Times New Roman" w:cs="Times New Roman"/>
          <w:sz w:val="24"/>
          <w:szCs w:val="24"/>
        </w:rPr>
        <w:t>dicurigai</w:t>
      </w:r>
      <w:r w:rsidR="00612B81" w:rsidRPr="00612B81">
        <w:rPr>
          <w:rFonts w:ascii="Times New Roman" w:hAnsi="Times New Roman" w:cs="Times New Roman"/>
          <w:sz w:val="24"/>
          <w:szCs w:val="24"/>
          <w:vertAlign w:val="superscript"/>
          <w:lang w:val="id-ID"/>
        </w:rPr>
        <w:t>(</w:t>
      </w:r>
      <w:proofErr w:type="gramEnd"/>
      <w:r w:rsidR="00612B81" w:rsidRPr="00612B81">
        <w:rPr>
          <w:rFonts w:ascii="Times New Roman" w:hAnsi="Times New Roman" w:cs="Times New Roman"/>
          <w:sz w:val="24"/>
          <w:szCs w:val="24"/>
          <w:vertAlign w:val="superscript"/>
          <w:lang w:val="id-ID"/>
        </w:rPr>
        <w:t>3)</w:t>
      </w:r>
      <w:r w:rsidRPr="006B5182">
        <w:rPr>
          <w:rFonts w:ascii="Times New Roman" w:hAnsi="Times New Roman" w:cs="Times New Roman"/>
          <w:sz w:val="24"/>
          <w:szCs w:val="24"/>
        </w:rPr>
        <w:t>.</w:t>
      </w:r>
    </w:p>
    <w:p w:rsidR="004C002A" w:rsidRPr="00612B81" w:rsidRDefault="004C002A" w:rsidP="006B5182">
      <w:pPr>
        <w:autoSpaceDE w:val="0"/>
        <w:autoSpaceDN w:val="0"/>
        <w:adjustRightInd w:val="0"/>
        <w:spacing w:after="0" w:line="480" w:lineRule="auto"/>
        <w:jc w:val="both"/>
        <w:rPr>
          <w:rFonts w:ascii="Times New Roman" w:hAnsi="Times New Roman" w:cs="Times New Roman"/>
          <w:sz w:val="24"/>
          <w:szCs w:val="24"/>
          <w:lang w:val="id-ID"/>
        </w:rPr>
      </w:pPr>
      <w:r w:rsidRPr="006B5182">
        <w:rPr>
          <w:rFonts w:ascii="Times New Roman" w:hAnsi="Times New Roman" w:cs="Times New Roman"/>
          <w:sz w:val="24"/>
          <w:szCs w:val="24"/>
        </w:rPr>
        <w:tab/>
        <w:t>Angka kejadian atresia esofagus dengan atau tanpa fistel trakeoesofageal yaitu</w:t>
      </w:r>
      <w:r w:rsidR="00F80A61" w:rsidRPr="006B5182">
        <w:rPr>
          <w:rFonts w:ascii="Times New Roman" w:hAnsi="Times New Roman" w:cs="Times New Roman"/>
          <w:sz w:val="24"/>
          <w:szCs w:val="24"/>
        </w:rPr>
        <w:t xml:space="preserve"> </w:t>
      </w:r>
      <w:r w:rsidRPr="006B5182">
        <w:rPr>
          <w:rFonts w:ascii="Times New Roman" w:hAnsi="Times New Roman" w:cs="Times New Roman"/>
          <w:sz w:val="24"/>
          <w:szCs w:val="24"/>
        </w:rPr>
        <w:t>1 dalam setiap 2500 sampai 4500 kelahiran hidup, yang artinya dengan jumlah</w:t>
      </w:r>
      <w:r w:rsidR="00F80A61" w:rsidRPr="006B5182">
        <w:rPr>
          <w:rFonts w:ascii="Times New Roman" w:hAnsi="Times New Roman" w:cs="Times New Roman"/>
          <w:sz w:val="24"/>
          <w:szCs w:val="24"/>
        </w:rPr>
        <w:t xml:space="preserve"> </w:t>
      </w:r>
      <w:r w:rsidRPr="006B5182">
        <w:rPr>
          <w:rFonts w:ascii="Times New Roman" w:hAnsi="Times New Roman" w:cs="Times New Roman"/>
          <w:sz w:val="24"/>
          <w:szCs w:val="24"/>
        </w:rPr>
        <w:t>penduduk Indonesia 240 juta dan tingkat kelahiran 35 permil, maka diprediksikan</w:t>
      </w:r>
      <w:r w:rsidR="00F80A61" w:rsidRPr="006B5182">
        <w:rPr>
          <w:rFonts w:ascii="Times New Roman" w:hAnsi="Times New Roman" w:cs="Times New Roman"/>
          <w:sz w:val="24"/>
          <w:szCs w:val="24"/>
        </w:rPr>
        <w:t xml:space="preserve"> </w:t>
      </w:r>
      <w:r w:rsidRPr="006B5182">
        <w:rPr>
          <w:rFonts w:ascii="Times New Roman" w:hAnsi="Times New Roman" w:cs="Times New Roman"/>
          <w:sz w:val="24"/>
          <w:szCs w:val="24"/>
        </w:rPr>
        <w:t xml:space="preserve">setiap tahunnya akan lahir 1867 </w:t>
      </w:r>
      <w:r w:rsidRPr="006B5182">
        <w:rPr>
          <w:rFonts w:ascii="Times New Roman" w:eastAsia="Times New Roman-Identity-H" w:hAnsi="Times New Roman" w:cs="Times New Roman"/>
          <w:sz w:val="24"/>
          <w:szCs w:val="24"/>
        </w:rPr>
        <w:t xml:space="preserve">– </w:t>
      </w:r>
      <w:r w:rsidRPr="006B5182">
        <w:rPr>
          <w:rFonts w:ascii="Times New Roman" w:hAnsi="Times New Roman" w:cs="Times New Roman"/>
          <w:sz w:val="24"/>
          <w:szCs w:val="24"/>
        </w:rPr>
        <w:t>3360 bayi dengan atresia esofagus dengan atau</w:t>
      </w:r>
      <w:r w:rsidR="00612B81">
        <w:rPr>
          <w:rFonts w:ascii="Times New Roman" w:hAnsi="Times New Roman" w:cs="Times New Roman"/>
          <w:sz w:val="24"/>
          <w:szCs w:val="24"/>
          <w:lang w:val="id-ID"/>
        </w:rPr>
        <w:t xml:space="preserve"> </w:t>
      </w:r>
      <w:r w:rsidRPr="006B5182">
        <w:rPr>
          <w:rFonts w:ascii="Times New Roman" w:hAnsi="Times New Roman" w:cs="Times New Roman"/>
          <w:sz w:val="24"/>
          <w:szCs w:val="24"/>
        </w:rPr>
        <w:t>tanpa fistel trakeoesofageal, yang artinya pengenalan terhadap risiko-risiko penyebab</w:t>
      </w:r>
      <w:r w:rsidR="00F80A61" w:rsidRPr="006B5182">
        <w:rPr>
          <w:rFonts w:ascii="Times New Roman" w:hAnsi="Times New Roman" w:cs="Times New Roman"/>
          <w:sz w:val="24"/>
          <w:szCs w:val="24"/>
        </w:rPr>
        <w:t xml:space="preserve"> </w:t>
      </w:r>
      <w:r w:rsidRPr="006B5182">
        <w:rPr>
          <w:rFonts w:ascii="Times New Roman" w:hAnsi="Times New Roman" w:cs="Times New Roman"/>
          <w:sz w:val="24"/>
          <w:szCs w:val="24"/>
        </w:rPr>
        <w:t>tingginya angka morbiditas dan mortalitas, serta penanganan lanjut untuk dapat</w:t>
      </w:r>
      <w:r w:rsidR="00F80A61" w:rsidRPr="006B5182">
        <w:rPr>
          <w:rFonts w:ascii="Times New Roman" w:hAnsi="Times New Roman" w:cs="Times New Roman"/>
          <w:sz w:val="24"/>
          <w:szCs w:val="24"/>
        </w:rPr>
        <w:t xml:space="preserve"> </w:t>
      </w:r>
      <w:r w:rsidRPr="006B5182">
        <w:rPr>
          <w:rFonts w:ascii="Times New Roman" w:hAnsi="Times New Roman" w:cs="Times New Roman"/>
          <w:sz w:val="24"/>
          <w:szCs w:val="24"/>
        </w:rPr>
        <w:t>menurunkan kejadian risiko-risiko tersebut sa</w:t>
      </w:r>
      <w:r w:rsidR="00B80EE1" w:rsidRPr="006B5182">
        <w:rPr>
          <w:rFonts w:ascii="Times New Roman" w:hAnsi="Times New Roman" w:cs="Times New Roman"/>
          <w:sz w:val="24"/>
          <w:szCs w:val="24"/>
        </w:rPr>
        <w:t>ngat diperlukan</w:t>
      </w:r>
      <w:r w:rsidRPr="006B5182">
        <w:rPr>
          <w:rFonts w:ascii="Times New Roman" w:hAnsi="Times New Roman" w:cs="Times New Roman"/>
          <w:sz w:val="24"/>
          <w:szCs w:val="24"/>
        </w:rPr>
        <w:t>.</w:t>
      </w:r>
      <w:r w:rsidR="00612B81" w:rsidRPr="00612B81">
        <w:rPr>
          <w:rFonts w:ascii="Times New Roman" w:hAnsi="Times New Roman" w:cs="Times New Roman"/>
          <w:sz w:val="24"/>
          <w:szCs w:val="24"/>
          <w:vertAlign w:val="superscript"/>
          <w:lang w:val="id-ID"/>
        </w:rPr>
        <w:t>(4)</w:t>
      </w:r>
    </w:p>
    <w:p w:rsidR="00F80A61" w:rsidRPr="006B5182" w:rsidRDefault="00F80A61" w:rsidP="006B5182">
      <w:pPr>
        <w:autoSpaceDE w:val="0"/>
        <w:autoSpaceDN w:val="0"/>
        <w:adjustRightInd w:val="0"/>
        <w:spacing w:after="0" w:line="480" w:lineRule="auto"/>
        <w:jc w:val="both"/>
        <w:rPr>
          <w:rFonts w:ascii="Times New Roman" w:hAnsi="Times New Roman" w:cs="Times New Roman"/>
          <w:sz w:val="24"/>
          <w:szCs w:val="24"/>
        </w:rPr>
      </w:pPr>
    </w:p>
    <w:p w:rsidR="00F80A61" w:rsidRPr="006B5182" w:rsidRDefault="00F80A61" w:rsidP="006B5182">
      <w:pPr>
        <w:spacing w:line="480" w:lineRule="auto"/>
        <w:ind w:firstLine="720"/>
        <w:jc w:val="both"/>
        <w:rPr>
          <w:rFonts w:ascii="Times New Roman" w:hAnsi="Times New Roman" w:cs="Times New Roman"/>
          <w:sz w:val="24"/>
          <w:szCs w:val="24"/>
        </w:rPr>
      </w:pPr>
      <w:r w:rsidRPr="006B5182">
        <w:rPr>
          <w:rFonts w:ascii="Times New Roman" w:hAnsi="Times New Roman" w:cs="Times New Roman"/>
          <w:sz w:val="24"/>
          <w:szCs w:val="24"/>
        </w:rPr>
        <w:lastRenderedPageBreak/>
        <w:t xml:space="preserve">Janin yang memiliki anomaly mayor yang </w:t>
      </w:r>
      <w:proofErr w:type="gramStart"/>
      <w:r w:rsidRPr="006B5182">
        <w:rPr>
          <w:rFonts w:ascii="Times New Roman" w:hAnsi="Times New Roman" w:cs="Times New Roman"/>
          <w:sz w:val="24"/>
          <w:szCs w:val="24"/>
        </w:rPr>
        <w:t>lain</w:t>
      </w:r>
      <w:proofErr w:type="gramEnd"/>
      <w:r w:rsidRPr="006B5182">
        <w:rPr>
          <w:rFonts w:ascii="Times New Roman" w:hAnsi="Times New Roman" w:cs="Times New Roman"/>
          <w:sz w:val="24"/>
          <w:szCs w:val="24"/>
        </w:rPr>
        <w:t xml:space="preserve"> memiliki prognosis yang lebih buruk. </w:t>
      </w:r>
      <w:proofErr w:type="gramStart"/>
      <w:r w:rsidRPr="006B5182">
        <w:rPr>
          <w:rFonts w:ascii="Times New Roman" w:hAnsi="Times New Roman" w:cs="Times New Roman"/>
          <w:sz w:val="24"/>
          <w:szCs w:val="24"/>
        </w:rPr>
        <w:t>Klasifikasi Waterston mengelempokkan pasien berdasarkan berat badan lahir, anomaly kongenital yang terkait, dan ada atau tidaknya pneumonia, faktor faktor ini memprediksi bayi dengan factor survival yang buruk dan membantu untuk memandu terapi pembedahan.</w:t>
      </w:r>
      <w:proofErr w:type="gramEnd"/>
      <w:r w:rsidRPr="006B5182">
        <w:rPr>
          <w:rFonts w:ascii="Times New Roman" w:hAnsi="Times New Roman" w:cs="Times New Roman"/>
          <w:sz w:val="24"/>
          <w:szCs w:val="24"/>
        </w:rPr>
        <w:t xml:space="preserve"> Dengan perkembangan perawatan neonatus resiko tinggi, semakin banyak bayi dengan anomali dapat survive. Saat ini, bayi dengan resiko mortalitas tertinggi termasuk yang memiliki </w:t>
      </w:r>
      <w:r w:rsidR="000B1321" w:rsidRPr="000B1321">
        <w:rPr>
          <w:rFonts w:ascii="Times New Roman" w:hAnsi="Times New Roman" w:cs="Times New Roman"/>
          <w:sz w:val="28"/>
          <w:szCs w:val="24"/>
          <w:vertAlign w:val="superscript"/>
          <w:lang w:val="id-ID"/>
        </w:rPr>
        <w:t>(5)</w:t>
      </w:r>
      <w:r w:rsidRPr="006B5182">
        <w:rPr>
          <w:rFonts w:ascii="Times New Roman" w:hAnsi="Times New Roman" w:cs="Times New Roman"/>
          <w:sz w:val="24"/>
          <w:szCs w:val="24"/>
        </w:rPr>
        <w:t>:</w:t>
      </w:r>
    </w:p>
    <w:p w:rsidR="00F80A61" w:rsidRPr="006B5182" w:rsidRDefault="00F80A61" w:rsidP="006B5182">
      <w:pPr>
        <w:pStyle w:val="ListParagraph"/>
        <w:numPr>
          <w:ilvl w:val="0"/>
          <w:numId w:val="1"/>
        </w:num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Berat badan lahir &lt; 1500 gram</w:t>
      </w:r>
    </w:p>
    <w:p w:rsidR="00F80A61" w:rsidRPr="006B5182" w:rsidRDefault="00F80A61" w:rsidP="006B5182">
      <w:pPr>
        <w:pStyle w:val="ListParagraph"/>
        <w:numPr>
          <w:ilvl w:val="0"/>
          <w:numId w:val="1"/>
        </w:num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Penyakit jantung congenital mayor</w:t>
      </w:r>
    </w:p>
    <w:p w:rsidR="00F80A61" w:rsidRPr="006B5182" w:rsidRDefault="00F80A61" w:rsidP="006B5182">
      <w:pPr>
        <w:pStyle w:val="ListParagraph"/>
        <w:numPr>
          <w:ilvl w:val="0"/>
          <w:numId w:val="1"/>
        </w:num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Anomaly lain yang berat</w:t>
      </w:r>
    </w:p>
    <w:p w:rsidR="00E83AD4" w:rsidRPr="006B5182" w:rsidRDefault="00F80A61" w:rsidP="006B5182">
      <w:pPr>
        <w:pStyle w:val="ListParagraph"/>
        <w:numPr>
          <w:ilvl w:val="0"/>
          <w:numId w:val="1"/>
        </w:num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Ketergantungan terhadap ventilator.</w:t>
      </w:r>
    </w:p>
    <w:p w:rsidR="00E83AD4" w:rsidRPr="000B1321" w:rsidRDefault="00E83AD4" w:rsidP="006B5182">
      <w:pPr>
        <w:autoSpaceDE w:val="0"/>
        <w:autoSpaceDN w:val="0"/>
        <w:adjustRightInd w:val="0"/>
        <w:spacing w:after="0" w:line="480" w:lineRule="auto"/>
        <w:ind w:firstLine="720"/>
        <w:rPr>
          <w:rFonts w:ascii="Times New Roman" w:hAnsi="Times New Roman" w:cs="Times New Roman"/>
          <w:sz w:val="24"/>
          <w:szCs w:val="24"/>
          <w:lang w:val="id-ID"/>
        </w:rPr>
      </w:pPr>
      <w:proofErr w:type="gramStart"/>
      <w:r w:rsidRPr="006B5182">
        <w:rPr>
          <w:rFonts w:ascii="Times New Roman" w:hAnsi="Times New Roman" w:cs="Times New Roman"/>
          <w:sz w:val="24"/>
          <w:szCs w:val="24"/>
        </w:rPr>
        <w:t>Kemudian pada tahun 1993, Poenaru, dkk, memperkenalkan suatu sistem yang tidak menggunakan berat badan lahir sebagai faktor yang berhubungan dengan risiko.</w:t>
      </w:r>
      <w:proofErr w:type="gramEnd"/>
      <w:r w:rsidRPr="006B5182">
        <w:rPr>
          <w:rFonts w:ascii="Times New Roman" w:hAnsi="Times New Roman" w:cs="Times New Roman"/>
          <w:sz w:val="24"/>
          <w:szCs w:val="24"/>
        </w:rPr>
        <w:t xml:space="preserve"> Sistem Poenaru ini, menempatkan ventilasi artifisial sebagai hal yang utama, dan membagi kelainan ini ke dalam tiga kelompok, yaitu minor, mayor dan mengancam jiwa (</w:t>
      </w:r>
      <w:r w:rsidRPr="006B5182">
        <w:rPr>
          <w:rFonts w:ascii="Times New Roman" w:hAnsi="Times New Roman" w:cs="Times New Roman"/>
          <w:i/>
          <w:iCs/>
          <w:sz w:val="24"/>
          <w:szCs w:val="24"/>
        </w:rPr>
        <w:t>life-threatening</w:t>
      </w:r>
      <w:r w:rsidRPr="006B5182">
        <w:rPr>
          <w:rFonts w:ascii="Times New Roman" w:hAnsi="Times New Roman" w:cs="Times New Roman"/>
          <w:sz w:val="24"/>
          <w:szCs w:val="24"/>
        </w:rPr>
        <w:t xml:space="preserve">), klasifikasi ini dikenal dengan nama sistem </w:t>
      </w:r>
      <w:r w:rsidRPr="006B5182">
        <w:rPr>
          <w:rFonts w:ascii="Times New Roman" w:hAnsi="Times New Roman" w:cs="Times New Roman"/>
          <w:b/>
          <w:bCs/>
          <w:sz w:val="24"/>
          <w:szCs w:val="24"/>
        </w:rPr>
        <w:t>Montreal</w:t>
      </w:r>
      <w:r w:rsidRPr="006B5182">
        <w:rPr>
          <w:rFonts w:ascii="Times New Roman" w:hAnsi="Times New Roman" w:cs="Times New Roman"/>
          <w:sz w:val="24"/>
          <w:szCs w:val="24"/>
        </w:rPr>
        <w:t>.</w:t>
      </w:r>
      <w:r w:rsidR="000B1321" w:rsidRPr="000B1321">
        <w:rPr>
          <w:rFonts w:ascii="Times New Roman" w:hAnsi="Times New Roman" w:cs="Times New Roman"/>
          <w:sz w:val="24"/>
          <w:szCs w:val="24"/>
          <w:vertAlign w:val="superscript"/>
          <w:lang w:val="id-ID"/>
        </w:rPr>
        <w:t>(6)</w:t>
      </w:r>
    </w:p>
    <w:p w:rsidR="00EF5ECB" w:rsidRPr="000B1321" w:rsidRDefault="00F80A61" w:rsidP="006B5182">
      <w:pPr>
        <w:spacing w:line="480" w:lineRule="auto"/>
        <w:ind w:firstLine="720"/>
        <w:jc w:val="both"/>
        <w:rPr>
          <w:rFonts w:ascii="Times New Roman" w:hAnsi="Times New Roman" w:cs="Times New Roman"/>
          <w:sz w:val="24"/>
          <w:szCs w:val="24"/>
          <w:lang w:val="id-ID"/>
        </w:rPr>
      </w:pPr>
      <w:proofErr w:type="gramStart"/>
      <w:r w:rsidRPr="006B5182">
        <w:rPr>
          <w:rFonts w:ascii="Times New Roman" w:hAnsi="Times New Roman" w:cs="Times New Roman"/>
          <w:sz w:val="24"/>
          <w:szCs w:val="24"/>
        </w:rPr>
        <w:t>Pada klasifikasi Spitz bayi dipisahkan berdasarkan berat badan lahir dan adanya penyakit jantung mayor dan sering dipakai sebagai prediksi dari angka survival.</w:t>
      </w:r>
      <w:proofErr w:type="gramEnd"/>
      <w:r w:rsidRPr="006B5182">
        <w:rPr>
          <w:rFonts w:ascii="Times New Roman" w:hAnsi="Times New Roman" w:cs="Times New Roman"/>
          <w:sz w:val="24"/>
          <w:szCs w:val="24"/>
        </w:rPr>
        <w:t xml:space="preserve"> Tentu saja pasien dengan atresia tracheoesofagus dan yang terkait dengan VACTERL memiliki angka mortalitas lebih tinggi (20-25%</w:t>
      </w:r>
      <w:proofErr w:type="gramStart"/>
      <w:r w:rsidRPr="006B5182">
        <w:rPr>
          <w:rFonts w:ascii="Times New Roman" w:hAnsi="Times New Roman" w:cs="Times New Roman"/>
          <w:sz w:val="24"/>
          <w:szCs w:val="24"/>
        </w:rPr>
        <w:t>)</w:t>
      </w:r>
      <w:r w:rsidR="000B1321" w:rsidRPr="000B1321">
        <w:rPr>
          <w:rFonts w:ascii="Times New Roman" w:hAnsi="Times New Roman" w:cs="Times New Roman"/>
          <w:sz w:val="24"/>
          <w:szCs w:val="24"/>
          <w:vertAlign w:val="superscript"/>
          <w:lang w:val="id-ID"/>
        </w:rPr>
        <w:t>(</w:t>
      </w:r>
      <w:proofErr w:type="gramEnd"/>
      <w:r w:rsidR="000B1321" w:rsidRPr="000B1321">
        <w:rPr>
          <w:rFonts w:ascii="Times New Roman" w:hAnsi="Times New Roman" w:cs="Times New Roman"/>
          <w:sz w:val="24"/>
          <w:szCs w:val="24"/>
          <w:vertAlign w:val="superscript"/>
          <w:lang w:val="id-ID"/>
        </w:rPr>
        <w:t>2)</w:t>
      </w:r>
    </w:p>
    <w:p w:rsidR="00F80A61" w:rsidRPr="006B5182" w:rsidRDefault="00E83AD4" w:rsidP="006B5182">
      <w:pPr>
        <w:pStyle w:val="ListParagraph"/>
        <w:numPr>
          <w:ilvl w:val="0"/>
          <w:numId w:val="2"/>
        </w:numPr>
        <w:spacing w:line="480" w:lineRule="auto"/>
        <w:jc w:val="both"/>
        <w:rPr>
          <w:rFonts w:ascii="Times New Roman" w:hAnsi="Times New Roman" w:cs="Times New Roman"/>
          <w:b/>
          <w:sz w:val="24"/>
          <w:szCs w:val="24"/>
        </w:rPr>
      </w:pPr>
      <w:r w:rsidRPr="006B5182">
        <w:rPr>
          <w:rFonts w:ascii="Times New Roman" w:hAnsi="Times New Roman" w:cs="Times New Roman"/>
          <w:b/>
          <w:sz w:val="24"/>
          <w:szCs w:val="24"/>
        </w:rPr>
        <w:t>Rumusan Masalah</w:t>
      </w:r>
    </w:p>
    <w:p w:rsidR="00E83AD4" w:rsidRPr="006B5182" w:rsidRDefault="00E83AD4"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 xml:space="preserve">Berdasar latar belakang diatas maka kami merumuskan pertanyaan sebagai </w:t>
      </w:r>
      <w:proofErr w:type="gramStart"/>
      <w:r w:rsidRPr="006B5182">
        <w:rPr>
          <w:rFonts w:ascii="Times New Roman" w:hAnsi="Times New Roman" w:cs="Times New Roman"/>
          <w:sz w:val="24"/>
          <w:szCs w:val="24"/>
        </w:rPr>
        <w:t>berikut :</w:t>
      </w:r>
      <w:proofErr w:type="gramEnd"/>
    </w:p>
    <w:p w:rsidR="00B80EE1" w:rsidRPr="006B5182" w:rsidRDefault="004C14EE" w:rsidP="006B5182">
      <w:pPr>
        <w:pStyle w:val="ListParagraph"/>
        <w:numPr>
          <w:ilvl w:val="0"/>
          <w:numId w:val="3"/>
        </w:num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lastRenderedPageBreak/>
        <w:t>Apakah</w:t>
      </w:r>
      <w:r w:rsidR="00E83AD4" w:rsidRPr="006B5182">
        <w:rPr>
          <w:rFonts w:ascii="Times New Roman" w:hAnsi="Times New Roman" w:cs="Times New Roman"/>
          <w:sz w:val="24"/>
          <w:szCs w:val="24"/>
        </w:rPr>
        <w:t xml:space="preserve"> kelainan penyerta, b</w:t>
      </w:r>
      <w:r w:rsidRPr="006B5182">
        <w:rPr>
          <w:rFonts w:ascii="Times New Roman" w:hAnsi="Times New Roman" w:cs="Times New Roman"/>
          <w:sz w:val="24"/>
          <w:szCs w:val="24"/>
        </w:rPr>
        <w:t>erat badan lahir, sepsis</w:t>
      </w:r>
      <w:r w:rsidR="00E83AD4" w:rsidRPr="006B5182">
        <w:rPr>
          <w:rFonts w:ascii="Times New Roman" w:hAnsi="Times New Roman" w:cs="Times New Roman"/>
          <w:sz w:val="24"/>
          <w:szCs w:val="24"/>
        </w:rPr>
        <w:t>,</w:t>
      </w:r>
      <w:r w:rsidRPr="006B5182">
        <w:rPr>
          <w:rFonts w:ascii="Times New Roman" w:hAnsi="Times New Roman" w:cs="Times New Roman"/>
          <w:sz w:val="24"/>
          <w:szCs w:val="24"/>
        </w:rPr>
        <w:t xml:space="preserve"> </w:t>
      </w:r>
      <w:r w:rsidR="00E87FA8" w:rsidRPr="006B5182">
        <w:rPr>
          <w:rFonts w:ascii="Times New Roman" w:hAnsi="Times New Roman" w:cs="Times New Roman"/>
          <w:sz w:val="24"/>
          <w:szCs w:val="24"/>
        </w:rPr>
        <w:t xml:space="preserve">kejadian pneumonia, </w:t>
      </w:r>
      <w:r w:rsidRPr="006B5182">
        <w:rPr>
          <w:rFonts w:ascii="Times New Roman" w:hAnsi="Times New Roman" w:cs="Times New Roman"/>
          <w:sz w:val="24"/>
          <w:szCs w:val="24"/>
        </w:rPr>
        <w:t>kadar trombosit,</w:t>
      </w:r>
      <w:r w:rsidR="00E87FA8" w:rsidRPr="006B5182">
        <w:rPr>
          <w:rFonts w:ascii="Times New Roman" w:hAnsi="Times New Roman" w:cs="Times New Roman"/>
          <w:sz w:val="24"/>
          <w:szCs w:val="24"/>
        </w:rPr>
        <w:t xml:space="preserve"> dan pemberat selama kehamilan</w:t>
      </w:r>
      <w:r w:rsidR="00872DF7" w:rsidRPr="006B5182">
        <w:rPr>
          <w:rFonts w:ascii="Times New Roman" w:hAnsi="Times New Roman" w:cs="Times New Roman"/>
          <w:sz w:val="24"/>
          <w:szCs w:val="24"/>
        </w:rPr>
        <w:t xml:space="preserve"> berhubungan</w:t>
      </w:r>
      <w:r w:rsidR="00B80EE1" w:rsidRPr="006B5182">
        <w:rPr>
          <w:rFonts w:ascii="Times New Roman" w:hAnsi="Times New Roman" w:cs="Times New Roman"/>
          <w:sz w:val="24"/>
          <w:szCs w:val="24"/>
        </w:rPr>
        <w:t xml:space="preserve"> dengan mortalitas pada </w:t>
      </w:r>
      <w:proofErr w:type="gramStart"/>
      <w:r w:rsidR="00B80EE1" w:rsidRPr="006B5182">
        <w:rPr>
          <w:rFonts w:ascii="Times New Roman" w:hAnsi="Times New Roman" w:cs="Times New Roman"/>
          <w:sz w:val="24"/>
          <w:szCs w:val="24"/>
        </w:rPr>
        <w:t xml:space="preserve">neonatus </w:t>
      </w:r>
      <w:r w:rsidR="00872DF7" w:rsidRPr="006B5182">
        <w:rPr>
          <w:rFonts w:ascii="Times New Roman" w:hAnsi="Times New Roman" w:cs="Times New Roman"/>
          <w:sz w:val="24"/>
          <w:szCs w:val="24"/>
        </w:rPr>
        <w:t xml:space="preserve"> dengan</w:t>
      </w:r>
      <w:proofErr w:type="gramEnd"/>
      <w:r w:rsidR="00872DF7" w:rsidRPr="006B5182">
        <w:rPr>
          <w:rFonts w:ascii="Times New Roman" w:hAnsi="Times New Roman" w:cs="Times New Roman"/>
          <w:sz w:val="24"/>
          <w:szCs w:val="24"/>
        </w:rPr>
        <w:t xml:space="preserve"> atresia esofagus di RSDM Surakarta?</w:t>
      </w:r>
    </w:p>
    <w:p w:rsidR="00B80EE1" w:rsidRPr="006B5182" w:rsidRDefault="00B80EE1" w:rsidP="006B5182">
      <w:pPr>
        <w:pStyle w:val="ListParagraph"/>
        <w:spacing w:line="480" w:lineRule="auto"/>
        <w:jc w:val="both"/>
        <w:rPr>
          <w:rFonts w:ascii="Times New Roman" w:hAnsi="Times New Roman" w:cs="Times New Roman"/>
          <w:sz w:val="24"/>
          <w:szCs w:val="24"/>
        </w:rPr>
      </w:pPr>
    </w:p>
    <w:p w:rsidR="00E83AD4" w:rsidRPr="006B5182" w:rsidRDefault="00E83AD4" w:rsidP="006B5182">
      <w:pPr>
        <w:pStyle w:val="ListParagraph"/>
        <w:numPr>
          <w:ilvl w:val="0"/>
          <w:numId w:val="2"/>
        </w:numPr>
        <w:spacing w:line="480" w:lineRule="auto"/>
        <w:jc w:val="both"/>
        <w:rPr>
          <w:rFonts w:ascii="Times New Roman" w:hAnsi="Times New Roman" w:cs="Times New Roman"/>
          <w:b/>
          <w:sz w:val="24"/>
          <w:szCs w:val="24"/>
        </w:rPr>
      </w:pPr>
      <w:r w:rsidRPr="006B5182">
        <w:rPr>
          <w:rFonts w:ascii="Times New Roman" w:hAnsi="Times New Roman" w:cs="Times New Roman"/>
          <w:b/>
          <w:sz w:val="24"/>
          <w:szCs w:val="24"/>
        </w:rPr>
        <w:t>Tujuan Penelitian</w:t>
      </w:r>
    </w:p>
    <w:p w:rsidR="00F80A61" w:rsidRPr="006B5182" w:rsidRDefault="00872DF7" w:rsidP="006B5182">
      <w:pPr>
        <w:spacing w:line="480" w:lineRule="auto"/>
        <w:jc w:val="both"/>
        <w:rPr>
          <w:rFonts w:ascii="Times New Roman" w:hAnsi="Times New Roman" w:cs="Times New Roman"/>
          <w:sz w:val="24"/>
          <w:szCs w:val="24"/>
        </w:rPr>
      </w:pPr>
      <w:proofErr w:type="gramStart"/>
      <w:r w:rsidRPr="006B5182">
        <w:rPr>
          <w:rFonts w:ascii="Times New Roman" w:hAnsi="Times New Roman" w:cs="Times New Roman"/>
          <w:sz w:val="24"/>
          <w:szCs w:val="24"/>
        </w:rPr>
        <w:t>Dari pe</w:t>
      </w:r>
      <w:r w:rsidR="0092092C" w:rsidRPr="006B5182">
        <w:rPr>
          <w:rFonts w:ascii="Times New Roman" w:hAnsi="Times New Roman" w:cs="Times New Roman"/>
          <w:sz w:val="24"/>
          <w:szCs w:val="24"/>
        </w:rPr>
        <w:t>nel</w:t>
      </w:r>
      <w:r w:rsidR="00B80EE1" w:rsidRPr="006B5182">
        <w:rPr>
          <w:rFonts w:ascii="Times New Roman" w:hAnsi="Times New Roman" w:cs="Times New Roman"/>
          <w:sz w:val="24"/>
          <w:szCs w:val="24"/>
        </w:rPr>
        <w:t>itian ini diharapkan factor yang berpengaruh terhadap resiko mortalitas pada pasien dengan atresia esofagus dapat dikenali sejak awal.</w:t>
      </w:r>
      <w:proofErr w:type="gramEnd"/>
    </w:p>
    <w:p w:rsidR="00A76684" w:rsidRPr="006B5182" w:rsidRDefault="00A76684" w:rsidP="006B5182">
      <w:pPr>
        <w:spacing w:line="480" w:lineRule="auto"/>
        <w:jc w:val="both"/>
        <w:rPr>
          <w:rFonts w:ascii="Times New Roman" w:hAnsi="Times New Roman" w:cs="Times New Roman"/>
          <w:sz w:val="24"/>
          <w:szCs w:val="24"/>
        </w:rPr>
      </w:pPr>
    </w:p>
    <w:p w:rsidR="00F80A61" w:rsidRPr="006B5182" w:rsidRDefault="00F80A61" w:rsidP="006B5182">
      <w:pPr>
        <w:spacing w:line="480" w:lineRule="auto"/>
        <w:jc w:val="both"/>
        <w:rPr>
          <w:rFonts w:ascii="Times New Roman" w:hAnsi="Times New Roman" w:cs="Times New Roman"/>
          <w:b/>
          <w:sz w:val="24"/>
          <w:szCs w:val="24"/>
        </w:rPr>
      </w:pPr>
      <w:r w:rsidRPr="006B5182">
        <w:rPr>
          <w:rFonts w:ascii="Times New Roman" w:hAnsi="Times New Roman" w:cs="Times New Roman"/>
          <w:b/>
          <w:sz w:val="24"/>
          <w:szCs w:val="24"/>
        </w:rPr>
        <w:t>Pasien dan Metode</w:t>
      </w:r>
    </w:p>
    <w:p w:rsidR="00F80A61" w:rsidRPr="006B5182" w:rsidRDefault="00B80EE1"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b/>
        <w:t xml:space="preserve">Penelitian dilakukan secara retrospektif dengan menggunakan data dari rekam medis RS </w:t>
      </w:r>
      <w:proofErr w:type="gramStart"/>
      <w:r w:rsidRPr="006B5182">
        <w:rPr>
          <w:rFonts w:ascii="Times New Roman" w:hAnsi="Times New Roman" w:cs="Times New Roman"/>
          <w:sz w:val="24"/>
          <w:szCs w:val="24"/>
        </w:rPr>
        <w:t>dr</w:t>
      </w:r>
      <w:proofErr w:type="gramEnd"/>
      <w:r w:rsidRPr="006B5182">
        <w:rPr>
          <w:rFonts w:ascii="Times New Roman" w:hAnsi="Times New Roman" w:cs="Times New Roman"/>
          <w:sz w:val="24"/>
          <w:szCs w:val="24"/>
        </w:rPr>
        <w:t xml:space="preserve">. Moewardi Surakarta antara periode Januari </w:t>
      </w:r>
      <w:r w:rsidR="00E54152" w:rsidRPr="006B5182">
        <w:rPr>
          <w:rFonts w:ascii="Times New Roman" w:hAnsi="Times New Roman" w:cs="Times New Roman"/>
          <w:sz w:val="24"/>
          <w:szCs w:val="24"/>
        </w:rPr>
        <w:t>2013</w:t>
      </w:r>
      <w:r w:rsidRPr="006B5182">
        <w:rPr>
          <w:rFonts w:ascii="Times New Roman" w:hAnsi="Times New Roman" w:cs="Times New Roman"/>
          <w:sz w:val="24"/>
          <w:szCs w:val="24"/>
        </w:rPr>
        <w:t xml:space="preserve"> -</w:t>
      </w:r>
      <w:r w:rsidR="00E87FA8" w:rsidRPr="006B5182">
        <w:rPr>
          <w:rFonts w:ascii="Times New Roman" w:hAnsi="Times New Roman" w:cs="Times New Roman"/>
          <w:sz w:val="24"/>
          <w:szCs w:val="24"/>
        </w:rPr>
        <w:t xml:space="preserve"> Juni 2016</w:t>
      </w:r>
      <w:r w:rsidRPr="006B5182">
        <w:rPr>
          <w:rFonts w:ascii="Times New Roman" w:hAnsi="Times New Roman" w:cs="Times New Roman"/>
          <w:sz w:val="24"/>
          <w:szCs w:val="24"/>
        </w:rPr>
        <w:t xml:space="preserve">. </w:t>
      </w:r>
      <w:proofErr w:type="gramStart"/>
      <w:r w:rsidRPr="006B5182">
        <w:rPr>
          <w:rFonts w:ascii="Times New Roman" w:hAnsi="Times New Roman" w:cs="Times New Roman"/>
          <w:sz w:val="24"/>
          <w:szCs w:val="24"/>
        </w:rPr>
        <w:t>Semua pasien dengan diagnosis atresia esofagus masuk dalam sampel penel</w:t>
      </w:r>
      <w:r w:rsidR="001A2E79" w:rsidRPr="006B5182">
        <w:rPr>
          <w:rFonts w:ascii="Times New Roman" w:hAnsi="Times New Roman" w:cs="Times New Roman"/>
          <w:sz w:val="24"/>
          <w:szCs w:val="24"/>
        </w:rPr>
        <w:t>itian ini.</w:t>
      </w:r>
      <w:proofErr w:type="gramEnd"/>
      <w:r w:rsidR="001A2E79" w:rsidRPr="006B5182">
        <w:rPr>
          <w:rFonts w:ascii="Times New Roman" w:hAnsi="Times New Roman" w:cs="Times New Roman"/>
          <w:sz w:val="24"/>
          <w:szCs w:val="24"/>
        </w:rPr>
        <w:t xml:space="preserve"> Faktor-faktor yang diteliti tercakup didalamnya type atresia esofagus, </w:t>
      </w:r>
      <w:proofErr w:type="gramStart"/>
      <w:r w:rsidR="001A2E79" w:rsidRPr="006B5182">
        <w:rPr>
          <w:rFonts w:ascii="Times New Roman" w:hAnsi="Times New Roman" w:cs="Times New Roman"/>
          <w:sz w:val="24"/>
          <w:szCs w:val="24"/>
        </w:rPr>
        <w:t>usia</w:t>
      </w:r>
      <w:proofErr w:type="gramEnd"/>
      <w:r w:rsidR="001A2E79" w:rsidRPr="006B5182">
        <w:rPr>
          <w:rFonts w:ascii="Times New Roman" w:hAnsi="Times New Roman" w:cs="Times New Roman"/>
          <w:sz w:val="24"/>
          <w:szCs w:val="24"/>
        </w:rPr>
        <w:t xml:space="preserve"> gestasi, anomaly congenital yang turut ada, factor pemberat selama kehamilan, dan </w:t>
      </w:r>
      <w:r w:rsidR="00E87FA8" w:rsidRPr="006B5182">
        <w:rPr>
          <w:rFonts w:ascii="Times New Roman" w:hAnsi="Times New Roman" w:cs="Times New Roman"/>
          <w:sz w:val="24"/>
          <w:szCs w:val="24"/>
        </w:rPr>
        <w:t>komplikasi</w:t>
      </w:r>
      <w:r w:rsidR="001A2E79" w:rsidRPr="006B5182">
        <w:rPr>
          <w:rFonts w:ascii="Times New Roman" w:hAnsi="Times New Roman" w:cs="Times New Roman"/>
          <w:sz w:val="24"/>
          <w:szCs w:val="24"/>
        </w:rPr>
        <w:t xml:space="preserve"> yang timbul selama periode perioperatif. Keseluruhan data yang didapat di uji dengan uji chi square untuk mengetahui pengaruh factor tersebut terhadap kejadian mortalitas pada pasien pasien atresia esofagus.</w:t>
      </w:r>
    </w:p>
    <w:p w:rsidR="00EF5ECB" w:rsidRPr="006B5182" w:rsidRDefault="00EF5ECB" w:rsidP="006B5182">
      <w:pPr>
        <w:spacing w:line="480" w:lineRule="auto"/>
        <w:jc w:val="both"/>
        <w:rPr>
          <w:rFonts w:ascii="Times New Roman" w:hAnsi="Times New Roman" w:cs="Times New Roman"/>
          <w:b/>
          <w:sz w:val="24"/>
          <w:szCs w:val="24"/>
        </w:rPr>
      </w:pPr>
    </w:p>
    <w:p w:rsidR="00876F12" w:rsidRPr="00F271E4" w:rsidRDefault="00876F12" w:rsidP="006B5182">
      <w:pPr>
        <w:spacing w:line="480" w:lineRule="auto"/>
        <w:rPr>
          <w:rFonts w:ascii="Times New Roman" w:hAnsi="Times New Roman" w:cs="Times New Roman"/>
          <w:b/>
          <w:sz w:val="24"/>
          <w:szCs w:val="24"/>
          <w:lang w:val="id-ID"/>
        </w:rPr>
      </w:pPr>
    </w:p>
    <w:p w:rsidR="00F80A61" w:rsidRPr="006B5182" w:rsidRDefault="00EF5ECB" w:rsidP="006B5182">
      <w:pPr>
        <w:spacing w:line="480" w:lineRule="auto"/>
        <w:jc w:val="center"/>
        <w:rPr>
          <w:rFonts w:ascii="Times New Roman" w:hAnsi="Times New Roman" w:cs="Times New Roman"/>
          <w:b/>
          <w:sz w:val="24"/>
          <w:szCs w:val="24"/>
          <w:lang w:val="id-ID"/>
        </w:rPr>
      </w:pPr>
      <w:r w:rsidRPr="006B5182">
        <w:rPr>
          <w:rFonts w:ascii="Times New Roman" w:hAnsi="Times New Roman" w:cs="Times New Roman"/>
          <w:b/>
          <w:sz w:val="24"/>
          <w:szCs w:val="24"/>
        </w:rPr>
        <w:t>HASIL</w:t>
      </w:r>
      <w:r w:rsidR="006B5182">
        <w:rPr>
          <w:rFonts w:ascii="Times New Roman" w:hAnsi="Times New Roman" w:cs="Times New Roman"/>
          <w:b/>
          <w:sz w:val="24"/>
          <w:szCs w:val="24"/>
          <w:lang w:val="id-ID"/>
        </w:rPr>
        <w:t xml:space="preserve"> PENELITIAN</w:t>
      </w:r>
    </w:p>
    <w:p w:rsidR="00F80A61" w:rsidRPr="006B5182" w:rsidRDefault="00E032B4"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lastRenderedPageBreak/>
        <w:tab/>
        <w:t>Jumlah pasen yang terdata dalam dokumen rekam medis RSDM dengan diagnose atresia esofagus dengan atau tanpa fistel dari tahun 2013-</w:t>
      </w:r>
      <w:r w:rsidR="007C50B1" w:rsidRPr="006B5182">
        <w:rPr>
          <w:rFonts w:ascii="Times New Roman" w:hAnsi="Times New Roman" w:cs="Times New Roman"/>
          <w:sz w:val="24"/>
          <w:szCs w:val="24"/>
        </w:rPr>
        <w:t>2016 berjumla</w:t>
      </w:r>
      <w:r w:rsidR="002A42E3" w:rsidRPr="006B5182">
        <w:rPr>
          <w:rFonts w:ascii="Times New Roman" w:hAnsi="Times New Roman" w:cs="Times New Roman"/>
          <w:sz w:val="24"/>
          <w:szCs w:val="24"/>
        </w:rPr>
        <w:t xml:space="preserve">h 19 pasien </w:t>
      </w:r>
      <w:proofErr w:type="gramStart"/>
      <w:r w:rsidR="002A42E3" w:rsidRPr="006B5182">
        <w:rPr>
          <w:rFonts w:ascii="Times New Roman" w:hAnsi="Times New Roman" w:cs="Times New Roman"/>
          <w:sz w:val="24"/>
          <w:szCs w:val="24"/>
        </w:rPr>
        <w:t xml:space="preserve">( </w:t>
      </w:r>
      <w:r w:rsidR="007C50B1" w:rsidRPr="006B5182">
        <w:rPr>
          <w:rFonts w:ascii="Times New Roman" w:hAnsi="Times New Roman" w:cs="Times New Roman"/>
          <w:sz w:val="24"/>
          <w:szCs w:val="24"/>
        </w:rPr>
        <w:t>laki</w:t>
      </w:r>
      <w:proofErr w:type="gramEnd"/>
      <w:r w:rsidR="007C50B1" w:rsidRPr="006B5182">
        <w:rPr>
          <w:rFonts w:ascii="Times New Roman" w:hAnsi="Times New Roman" w:cs="Times New Roman"/>
          <w:sz w:val="24"/>
          <w:szCs w:val="24"/>
        </w:rPr>
        <w:t xml:space="preserve"> laki </w:t>
      </w:r>
      <w:r w:rsidR="002A42E3" w:rsidRPr="006B5182">
        <w:rPr>
          <w:rFonts w:ascii="Times New Roman" w:hAnsi="Times New Roman" w:cs="Times New Roman"/>
          <w:sz w:val="24"/>
          <w:szCs w:val="24"/>
        </w:rPr>
        <w:t>11 pasien; perempuan 8 pasien). Dengan rata rata berat badan lahir 2496 gr (1200  – 3200 gr)</w:t>
      </w:r>
      <w:r w:rsidR="00787175" w:rsidRPr="006B5182">
        <w:rPr>
          <w:rFonts w:ascii="Times New Roman" w:hAnsi="Times New Roman" w:cs="Times New Roman"/>
          <w:sz w:val="24"/>
          <w:szCs w:val="24"/>
        </w:rPr>
        <w:t xml:space="preserve"> dimana</w:t>
      </w:r>
      <w:r w:rsidR="002A42E3" w:rsidRPr="006B5182">
        <w:rPr>
          <w:rFonts w:ascii="Times New Roman" w:hAnsi="Times New Roman" w:cs="Times New Roman"/>
          <w:sz w:val="24"/>
          <w:szCs w:val="24"/>
        </w:rPr>
        <w:t xml:space="preserve"> </w:t>
      </w:r>
      <w:r w:rsidR="00787175" w:rsidRPr="006B5182">
        <w:rPr>
          <w:rFonts w:ascii="Times New Roman" w:hAnsi="Times New Roman" w:cs="Times New Roman"/>
          <w:sz w:val="24"/>
          <w:szCs w:val="24"/>
        </w:rPr>
        <w:t>pasien dengan BBL &lt; 2500 gr sebanyak 6 pasien (31,5%) dan pasien dengan BBL &gt;2500 gr sebanyak 13 pasien (68,5%). R</w:t>
      </w:r>
      <w:r w:rsidR="002A42E3" w:rsidRPr="006B5182">
        <w:rPr>
          <w:rFonts w:ascii="Times New Roman" w:hAnsi="Times New Roman" w:cs="Times New Roman"/>
          <w:sz w:val="24"/>
          <w:szCs w:val="24"/>
        </w:rPr>
        <w:t xml:space="preserve">ata rata usia gestasi </w:t>
      </w:r>
      <w:r w:rsidR="00787175" w:rsidRPr="006B5182">
        <w:rPr>
          <w:rFonts w:ascii="Times New Roman" w:hAnsi="Times New Roman" w:cs="Times New Roman"/>
          <w:sz w:val="24"/>
          <w:szCs w:val="24"/>
        </w:rPr>
        <w:t xml:space="preserve">adalah </w:t>
      </w:r>
      <w:r w:rsidR="002A42E3" w:rsidRPr="006B5182">
        <w:rPr>
          <w:rFonts w:ascii="Times New Roman" w:hAnsi="Times New Roman" w:cs="Times New Roman"/>
          <w:sz w:val="24"/>
          <w:szCs w:val="24"/>
        </w:rPr>
        <w:t>38</w:t>
      </w:r>
      <w:proofErr w:type="gramStart"/>
      <w:r w:rsidR="002A42E3" w:rsidRPr="006B5182">
        <w:rPr>
          <w:rFonts w:ascii="Times New Roman" w:hAnsi="Times New Roman" w:cs="Times New Roman"/>
          <w:sz w:val="24"/>
          <w:szCs w:val="24"/>
        </w:rPr>
        <w:t>,6</w:t>
      </w:r>
      <w:proofErr w:type="gramEnd"/>
      <w:r w:rsidR="002A42E3" w:rsidRPr="006B5182">
        <w:rPr>
          <w:rFonts w:ascii="Times New Roman" w:hAnsi="Times New Roman" w:cs="Times New Roman"/>
          <w:sz w:val="24"/>
          <w:szCs w:val="24"/>
        </w:rPr>
        <w:t xml:space="preserve"> minggu (32 – 42 minggu).</w:t>
      </w:r>
    </w:p>
    <w:p w:rsidR="00787175" w:rsidRPr="006B5182" w:rsidRDefault="00787175"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b/>
        <w:t>Sebanyak 14 pasien (73</w:t>
      </w:r>
      <w:proofErr w:type="gramStart"/>
      <w:r w:rsidRPr="006B5182">
        <w:rPr>
          <w:rFonts w:ascii="Times New Roman" w:hAnsi="Times New Roman" w:cs="Times New Roman"/>
          <w:sz w:val="24"/>
          <w:szCs w:val="24"/>
        </w:rPr>
        <w:t>,6</w:t>
      </w:r>
      <w:proofErr w:type="gramEnd"/>
      <w:r w:rsidRPr="006B5182">
        <w:rPr>
          <w:rFonts w:ascii="Times New Roman" w:hAnsi="Times New Roman" w:cs="Times New Roman"/>
          <w:sz w:val="24"/>
          <w:szCs w:val="24"/>
        </w:rPr>
        <w:t xml:space="preserve">%) memiliki anomaly lain selain atresia esofagus. Dimana PJB dan dextrocardia merupakan kelainan congenital terbanyak yang ditemukan, masing masing 7 pasien (50%) dan </w:t>
      </w:r>
      <w:r w:rsidR="0003122A" w:rsidRPr="006B5182">
        <w:rPr>
          <w:rFonts w:ascii="Times New Roman" w:hAnsi="Times New Roman" w:cs="Times New Roman"/>
          <w:sz w:val="24"/>
          <w:szCs w:val="24"/>
        </w:rPr>
        <w:t>4 pasien (28,5%), disusul dengan megacolon congenital, atresia ani dan labiognatopalatoschisis, masing masing 1 kasus.</w:t>
      </w:r>
    </w:p>
    <w:p w:rsidR="0003122A" w:rsidRPr="006B5182" w:rsidRDefault="0003122A"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b/>
        <w:t>Dari total pasien ditemukan kasus polihidramnion pada 6 pasien (31</w:t>
      </w:r>
      <w:proofErr w:type="gramStart"/>
      <w:r w:rsidRPr="006B5182">
        <w:rPr>
          <w:rFonts w:ascii="Times New Roman" w:hAnsi="Times New Roman" w:cs="Times New Roman"/>
          <w:sz w:val="24"/>
          <w:szCs w:val="24"/>
        </w:rPr>
        <w:t>,5</w:t>
      </w:r>
      <w:proofErr w:type="gramEnd"/>
      <w:r w:rsidRPr="006B5182">
        <w:rPr>
          <w:rFonts w:ascii="Times New Roman" w:hAnsi="Times New Roman" w:cs="Times New Roman"/>
          <w:sz w:val="24"/>
          <w:szCs w:val="24"/>
        </w:rPr>
        <w:t xml:space="preserve">%). </w:t>
      </w:r>
      <w:proofErr w:type="gramStart"/>
      <w:r w:rsidRPr="006B5182">
        <w:rPr>
          <w:rFonts w:ascii="Times New Roman" w:hAnsi="Times New Roman" w:cs="Times New Roman"/>
          <w:sz w:val="24"/>
          <w:szCs w:val="24"/>
        </w:rPr>
        <w:t>Dimana kejadian polihidramnion selama kehamilan ini merupakan salah satu factor prediksi prenatal untuk terjadinya atresia esofagus pada janin.</w:t>
      </w:r>
      <w:proofErr w:type="gramEnd"/>
      <w:r w:rsidRPr="006B5182">
        <w:rPr>
          <w:rFonts w:ascii="Times New Roman" w:hAnsi="Times New Roman" w:cs="Times New Roman"/>
          <w:sz w:val="24"/>
          <w:szCs w:val="24"/>
        </w:rPr>
        <w:t xml:space="preserve"> (Laberge</w:t>
      </w:r>
      <w:proofErr w:type="gramStart"/>
      <w:r w:rsidRPr="006B5182">
        <w:rPr>
          <w:rFonts w:ascii="Times New Roman" w:hAnsi="Times New Roman" w:cs="Times New Roman"/>
          <w:sz w:val="24"/>
          <w:szCs w:val="24"/>
        </w:rPr>
        <w:t>,2010</w:t>
      </w:r>
      <w:proofErr w:type="gramEnd"/>
      <w:r w:rsidRPr="006B5182">
        <w:rPr>
          <w:rFonts w:ascii="Times New Roman" w:hAnsi="Times New Roman" w:cs="Times New Roman"/>
          <w:sz w:val="24"/>
          <w:szCs w:val="24"/>
        </w:rPr>
        <w:t>)</w:t>
      </w:r>
    </w:p>
    <w:p w:rsidR="00914033" w:rsidRPr="00F271E4" w:rsidRDefault="0003122A" w:rsidP="006B5182">
      <w:pPr>
        <w:spacing w:line="480" w:lineRule="auto"/>
        <w:jc w:val="both"/>
        <w:rPr>
          <w:rFonts w:ascii="Times New Roman" w:hAnsi="Times New Roman" w:cs="Times New Roman"/>
          <w:sz w:val="24"/>
          <w:szCs w:val="24"/>
          <w:lang w:val="id-ID"/>
        </w:rPr>
      </w:pPr>
      <w:r w:rsidRPr="006B5182">
        <w:rPr>
          <w:rFonts w:ascii="Times New Roman" w:hAnsi="Times New Roman" w:cs="Times New Roman"/>
          <w:sz w:val="24"/>
          <w:szCs w:val="24"/>
        </w:rPr>
        <w:tab/>
        <w:t>Didapatkan 18 (94</w:t>
      </w:r>
      <w:proofErr w:type="gramStart"/>
      <w:r w:rsidRPr="006B5182">
        <w:rPr>
          <w:rFonts w:ascii="Times New Roman" w:hAnsi="Times New Roman" w:cs="Times New Roman"/>
          <w:sz w:val="24"/>
          <w:szCs w:val="24"/>
        </w:rPr>
        <w:t>,7</w:t>
      </w:r>
      <w:proofErr w:type="gramEnd"/>
      <w:r w:rsidRPr="006B5182">
        <w:rPr>
          <w:rFonts w:ascii="Times New Roman" w:hAnsi="Times New Roman" w:cs="Times New Roman"/>
          <w:sz w:val="24"/>
          <w:szCs w:val="24"/>
        </w:rPr>
        <w:t xml:space="preserve">%) pasien dengan atresia esofagus mengalami komplikasi sepsis perioperatif, disusul dengan pneumonia </w:t>
      </w:r>
      <w:r w:rsidR="00590A45" w:rsidRPr="006B5182">
        <w:rPr>
          <w:rFonts w:ascii="Times New Roman" w:hAnsi="Times New Roman" w:cs="Times New Roman"/>
          <w:sz w:val="24"/>
          <w:szCs w:val="24"/>
        </w:rPr>
        <w:t>pada 11 pasien (57,8%) sebagai komplikasi terbanyak. Ditemukan penyulit trombositopenia pada 6 pasien (31</w:t>
      </w:r>
      <w:proofErr w:type="gramStart"/>
      <w:r w:rsidR="00590A45" w:rsidRPr="006B5182">
        <w:rPr>
          <w:rFonts w:ascii="Times New Roman" w:hAnsi="Times New Roman" w:cs="Times New Roman"/>
          <w:sz w:val="24"/>
          <w:szCs w:val="24"/>
        </w:rPr>
        <w:t>,5</w:t>
      </w:r>
      <w:proofErr w:type="gramEnd"/>
      <w:r w:rsidR="00590A45" w:rsidRPr="006B5182">
        <w:rPr>
          <w:rFonts w:ascii="Times New Roman" w:hAnsi="Times New Roman" w:cs="Times New Roman"/>
          <w:sz w:val="24"/>
          <w:szCs w:val="24"/>
        </w:rPr>
        <w:t>%).</w:t>
      </w:r>
    </w:p>
    <w:tbl>
      <w:tblPr>
        <w:tblStyle w:val="TableGrid"/>
        <w:tblW w:w="0" w:type="auto"/>
        <w:tblInd w:w="250" w:type="dxa"/>
        <w:tblLook w:val="04A0" w:firstRow="1" w:lastRow="0" w:firstColumn="1" w:lastColumn="0" w:noHBand="0" w:noVBand="1"/>
      </w:tblPr>
      <w:tblGrid>
        <w:gridCol w:w="1775"/>
        <w:gridCol w:w="1692"/>
        <w:gridCol w:w="1781"/>
      </w:tblGrid>
      <w:tr w:rsidR="00914033" w:rsidRPr="006B5182" w:rsidTr="006524C0">
        <w:trPr>
          <w:trHeight w:val="361"/>
        </w:trPr>
        <w:tc>
          <w:tcPr>
            <w:tcW w:w="1775" w:type="dxa"/>
          </w:tcPr>
          <w:p w:rsidR="00914033" w:rsidRPr="006B5182" w:rsidRDefault="00914033" w:rsidP="006B5182">
            <w:pPr>
              <w:spacing w:line="480" w:lineRule="auto"/>
              <w:jc w:val="both"/>
              <w:rPr>
                <w:rFonts w:ascii="Times New Roman" w:hAnsi="Times New Roman" w:cs="Times New Roman"/>
                <w:sz w:val="24"/>
                <w:szCs w:val="24"/>
              </w:rPr>
            </w:pPr>
          </w:p>
        </w:tc>
        <w:tc>
          <w:tcPr>
            <w:tcW w:w="1692" w:type="dxa"/>
          </w:tcPr>
          <w:p w:rsidR="00914033" w:rsidRPr="006B5182" w:rsidRDefault="00914033"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BBL &lt; 2500 gr</w:t>
            </w:r>
          </w:p>
        </w:tc>
        <w:tc>
          <w:tcPr>
            <w:tcW w:w="1781" w:type="dxa"/>
          </w:tcPr>
          <w:p w:rsidR="00914033" w:rsidRPr="006B5182" w:rsidRDefault="00914033"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BBL &gt;2500 gr</w:t>
            </w:r>
          </w:p>
        </w:tc>
      </w:tr>
      <w:tr w:rsidR="00914033" w:rsidRPr="006B5182" w:rsidTr="006524C0">
        <w:trPr>
          <w:trHeight w:val="884"/>
        </w:trPr>
        <w:tc>
          <w:tcPr>
            <w:tcW w:w="1775" w:type="dxa"/>
          </w:tcPr>
          <w:p w:rsidR="00914033" w:rsidRPr="006B5182" w:rsidRDefault="00914033"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Prosentase (n)</w:t>
            </w:r>
          </w:p>
        </w:tc>
        <w:tc>
          <w:tcPr>
            <w:tcW w:w="1692" w:type="dxa"/>
          </w:tcPr>
          <w:p w:rsidR="00914033" w:rsidRPr="006B5182" w:rsidRDefault="00914033"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31,5% (6)</w:t>
            </w:r>
          </w:p>
        </w:tc>
        <w:tc>
          <w:tcPr>
            <w:tcW w:w="1781" w:type="dxa"/>
          </w:tcPr>
          <w:p w:rsidR="00914033" w:rsidRPr="006B5182" w:rsidRDefault="00914033"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68,5% (13)</w:t>
            </w:r>
          </w:p>
        </w:tc>
      </w:tr>
    </w:tbl>
    <w:p w:rsidR="00411CE3" w:rsidRPr="006B5182" w:rsidRDefault="006A546D" w:rsidP="006B5182">
      <w:pPr>
        <w:spacing w:line="480" w:lineRule="auto"/>
        <w:jc w:val="both"/>
        <w:rPr>
          <w:rFonts w:ascii="Times New Roman" w:hAnsi="Times New Roman" w:cs="Times New Roman"/>
          <w:sz w:val="24"/>
          <w:szCs w:val="24"/>
        </w:rPr>
      </w:pPr>
      <w:proofErr w:type="gramStart"/>
      <w:r w:rsidRPr="006B5182">
        <w:rPr>
          <w:rFonts w:ascii="Times New Roman" w:hAnsi="Times New Roman" w:cs="Times New Roman"/>
          <w:sz w:val="24"/>
          <w:szCs w:val="24"/>
        </w:rPr>
        <w:t>Tabel 3.</w:t>
      </w:r>
      <w:proofErr w:type="gramEnd"/>
      <w:r w:rsidRPr="006B5182">
        <w:rPr>
          <w:rFonts w:ascii="Times New Roman" w:hAnsi="Times New Roman" w:cs="Times New Roman"/>
          <w:sz w:val="24"/>
          <w:szCs w:val="24"/>
        </w:rPr>
        <w:t xml:space="preserve"> Prosentase pasien berdasar berat badan lahir</w:t>
      </w:r>
    </w:p>
    <w:p w:rsidR="00411CE3" w:rsidRPr="006B5182" w:rsidRDefault="00411CE3" w:rsidP="006B5182">
      <w:pPr>
        <w:spacing w:line="480" w:lineRule="auto"/>
        <w:jc w:val="both"/>
        <w:rPr>
          <w:rFonts w:ascii="Times New Roman" w:hAnsi="Times New Roman" w:cs="Times New Roman"/>
          <w:sz w:val="24"/>
          <w:szCs w:val="24"/>
          <w:lang w:val="id-ID"/>
        </w:rPr>
      </w:pPr>
    </w:p>
    <w:p w:rsidR="00411CE3" w:rsidRPr="006B5182" w:rsidRDefault="00411CE3" w:rsidP="0030295A">
      <w:pPr>
        <w:spacing w:line="480" w:lineRule="auto"/>
        <w:rPr>
          <w:rFonts w:ascii="Times New Roman" w:hAnsi="Times New Roman" w:cs="Times New Roman"/>
          <w:sz w:val="24"/>
          <w:szCs w:val="24"/>
        </w:rPr>
      </w:pPr>
    </w:p>
    <w:p w:rsidR="0030295A" w:rsidRDefault="0030295A" w:rsidP="007310A8">
      <w:pPr>
        <w:spacing w:after="0" w:line="480" w:lineRule="auto"/>
        <w:jc w:val="both"/>
        <w:rPr>
          <w:rFonts w:ascii="Times New Roman" w:hAnsi="Times New Roman" w:cs="Times New Roman"/>
          <w:sz w:val="24"/>
          <w:szCs w:val="24"/>
          <w:lang w:val="id-ID"/>
        </w:rPr>
      </w:pPr>
      <w:r w:rsidRPr="006B5182">
        <w:rPr>
          <w:rFonts w:ascii="Times New Roman" w:hAnsi="Times New Roman" w:cs="Times New Roman"/>
          <w:noProof/>
          <w:sz w:val="24"/>
          <w:szCs w:val="24"/>
          <w:lang w:val="id-ID" w:eastAsia="id-ID"/>
        </w:rPr>
        <w:lastRenderedPageBreak/>
        <w:drawing>
          <wp:inline distT="0" distB="0" distL="0" distR="0" wp14:anchorId="288792FC" wp14:editId="741E8571">
            <wp:extent cx="3359888" cy="1839432"/>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rsidR="007310A8" w:rsidRDefault="007310A8" w:rsidP="007310A8">
      <w:pPr>
        <w:spacing w:after="0" w:line="480" w:lineRule="auto"/>
        <w:jc w:val="both"/>
        <w:rPr>
          <w:rFonts w:ascii="Times New Roman" w:hAnsi="Times New Roman" w:cs="Times New Roman"/>
          <w:sz w:val="20"/>
          <w:szCs w:val="20"/>
          <w:lang w:val="id-ID"/>
        </w:rPr>
      </w:pPr>
      <w:r w:rsidRPr="007310A8">
        <w:rPr>
          <w:rFonts w:ascii="Times New Roman" w:hAnsi="Times New Roman" w:cs="Times New Roman"/>
          <w:sz w:val="20"/>
          <w:szCs w:val="20"/>
          <w:lang w:val="id-ID"/>
        </w:rPr>
        <w:t>Diagram 1: Prosentase anomali kongenital yang menyertai atresia esofagus</w:t>
      </w:r>
    </w:p>
    <w:p w:rsidR="007310A8" w:rsidRPr="007310A8" w:rsidRDefault="007310A8" w:rsidP="007310A8">
      <w:pPr>
        <w:spacing w:after="0" w:line="480" w:lineRule="auto"/>
        <w:jc w:val="both"/>
        <w:rPr>
          <w:rFonts w:ascii="Times New Roman" w:hAnsi="Times New Roman" w:cs="Times New Roman"/>
          <w:sz w:val="20"/>
          <w:szCs w:val="20"/>
          <w:lang w:val="id-ID"/>
        </w:rPr>
      </w:pPr>
    </w:p>
    <w:p w:rsidR="007310A8" w:rsidRDefault="00590A45" w:rsidP="007310A8">
      <w:pPr>
        <w:spacing w:line="480" w:lineRule="auto"/>
        <w:ind w:firstLine="720"/>
        <w:jc w:val="both"/>
        <w:rPr>
          <w:rFonts w:ascii="Times New Roman" w:hAnsi="Times New Roman" w:cs="Times New Roman"/>
          <w:sz w:val="24"/>
          <w:szCs w:val="24"/>
          <w:lang w:val="id-ID"/>
        </w:rPr>
      </w:pPr>
      <w:r w:rsidRPr="006B5182">
        <w:rPr>
          <w:rFonts w:ascii="Times New Roman" w:hAnsi="Times New Roman" w:cs="Times New Roman"/>
          <w:sz w:val="24"/>
          <w:szCs w:val="24"/>
        </w:rPr>
        <w:t>Dari keseluruhan pasien ditemukan bahwa atresia esofagus type C merupakan kasus terbanyak yang ditangani di RSDM dengan jumlah 14 pasien (73,6%) disusul type A sebanyak 3 pasien (15,7%) dan type E sebanyak 2 pasien (10,5%)</w:t>
      </w:r>
    </w:p>
    <w:p w:rsidR="00F80A61" w:rsidRPr="007310A8" w:rsidRDefault="007310A8" w:rsidP="007310A8">
      <w:pPr>
        <w:spacing w:after="0" w:line="480" w:lineRule="auto"/>
        <w:jc w:val="both"/>
        <w:rPr>
          <w:rFonts w:ascii="Times New Roman" w:hAnsi="Times New Roman" w:cs="Times New Roman"/>
          <w:sz w:val="24"/>
          <w:szCs w:val="24"/>
          <w:lang w:val="id-ID"/>
        </w:rPr>
      </w:pPr>
      <w:r w:rsidRPr="006B5182">
        <w:rPr>
          <w:rFonts w:ascii="Times New Roman" w:hAnsi="Times New Roman" w:cs="Times New Roman"/>
          <w:noProof/>
          <w:sz w:val="24"/>
          <w:szCs w:val="24"/>
          <w:lang w:val="id-ID" w:eastAsia="id-ID"/>
        </w:rPr>
        <w:drawing>
          <wp:inline distT="0" distB="0" distL="0" distR="0" wp14:anchorId="51F22D38" wp14:editId="52BDB035">
            <wp:extent cx="3040912" cy="1541721"/>
            <wp:effectExtent l="0" t="0" r="762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10A8" w:rsidRDefault="007310A8" w:rsidP="007310A8">
      <w:pPr>
        <w:spacing w:after="0" w:line="480" w:lineRule="auto"/>
        <w:jc w:val="both"/>
        <w:rPr>
          <w:rFonts w:ascii="Times New Roman" w:hAnsi="Times New Roman" w:cs="Times New Roman"/>
          <w:sz w:val="20"/>
          <w:szCs w:val="20"/>
          <w:lang w:val="id-ID"/>
        </w:rPr>
      </w:pPr>
      <w:r w:rsidRPr="007310A8">
        <w:rPr>
          <w:rFonts w:ascii="Times New Roman" w:hAnsi="Times New Roman" w:cs="Times New Roman"/>
          <w:sz w:val="20"/>
          <w:szCs w:val="20"/>
          <w:lang w:val="id-ID"/>
        </w:rPr>
        <w:t>Diagram 2: Prosentase type atresia esofagus</w:t>
      </w:r>
    </w:p>
    <w:p w:rsidR="007310A8" w:rsidRPr="007310A8" w:rsidRDefault="007310A8" w:rsidP="007310A8">
      <w:pPr>
        <w:spacing w:after="0" w:line="480" w:lineRule="auto"/>
        <w:jc w:val="both"/>
        <w:rPr>
          <w:rFonts w:ascii="Times New Roman" w:hAnsi="Times New Roman" w:cs="Times New Roman"/>
          <w:sz w:val="20"/>
          <w:szCs w:val="20"/>
          <w:lang w:val="id-ID"/>
        </w:rPr>
      </w:pPr>
    </w:p>
    <w:p w:rsidR="00876F12" w:rsidRPr="007310A8" w:rsidRDefault="006A546D" w:rsidP="006B5182">
      <w:pPr>
        <w:spacing w:line="480" w:lineRule="auto"/>
        <w:jc w:val="both"/>
        <w:rPr>
          <w:rFonts w:ascii="Times New Roman" w:hAnsi="Times New Roman" w:cs="Times New Roman"/>
          <w:sz w:val="24"/>
          <w:szCs w:val="24"/>
          <w:lang w:val="id-ID"/>
        </w:rPr>
      </w:pPr>
      <w:r w:rsidRPr="006B5182">
        <w:rPr>
          <w:rFonts w:ascii="Times New Roman" w:hAnsi="Times New Roman" w:cs="Times New Roman"/>
          <w:sz w:val="24"/>
          <w:szCs w:val="24"/>
        </w:rPr>
        <w:t>Sedangkan angka kematian pasien dengan atresia esofagus di RSDM dari data rekam medis yang tercatat sebesar 15 pasien (78</w:t>
      </w:r>
      <w:proofErr w:type="gramStart"/>
      <w:r w:rsidRPr="006B5182">
        <w:rPr>
          <w:rFonts w:ascii="Times New Roman" w:hAnsi="Times New Roman" w:cs="Times New Roman"/>
          <w:sz w:val="24"/>
          <w:szCs w:val="24"/>
        </w:rPr>
        <w:t>,9</w:t>
      </w:r>
      <w:proofErr w:type="gramEnd"/>
      <w:r w:rsidRPr="006B5182">
        <w:rPr>
          <w:rFonts w:ascii="Times New Roman" w:hAnsi="Times New Roman" w:cs="Times New Roman"/>
          <w:sz w:val="24"/>
          <w:szCs w:val="24"/>
        </w:rPr>
        <w:t>%) sedang angka survival sebesar 4 pasien (21,1%)</w:t>
      </w:r>
    </w:p>
    <w:p w:rsidR="006B5182" w:rsidRPr="00F271E4" w:rsidRDefault="006A546D" w:rsidP="006524C0">
      <w:pPr>
        <w:spacing w:after="0" w:line="480" w:lineRule="auto"/>
        <w:rPr>
          <w:rFonts w:ascii="Times New Roman" w:hAnsi="Times New Roman" w:cs="Times New Roman"/>
          <w:sz w:val="24"/>
          <w:szCs w:val="24"/>
          <w:lang w:val="id-ID"/>
        </w:rPr>
      </w:pPr>
      <w:r w:rsidRPr="006B5182">
        <w:rPr>
          <w:rFonts w:ascii="Times New Roman" w:hAnsi="Times New Roman" w:cs="Times New Roman"/>
          <w:noProof/>
          <w:sz w:val="24"/>
          <w:szCs w:val="24"/>
          <w:lang w:val="id-ID" w:eastAsia="id-ID"/>
        </w:rPr>
        <w:lastRenderedPageBreak/>
        <w:drawing>
          <wp:inline distT="0" distB="0" distL="0" distR="0" wp14:anchorId="521DCC8D" wp14:editId="5C3D1B42">
            <wp:extent cx="2392326" cy="1669312"/>
            <wp:effectExtent l="0" t="0" r="825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10A8" w:rsidRDefault="007310A8" w:rsidP="007310A8">
      <w:pPr>
        <w:spacing w:after="0" w:line="480" w:lineRule="auto"/>
        <w:rPr>
          <w:rFonts w:ascii="Times New Roman" w:hAnsi="Times New Roman" w:cs="Times New Roman"/>
          <w:sz w:val="20"/>
          <w:szCs w:val="20"/>
          <w:lang w:val="id-ID"/>
        </w:rPr>
      </w:pPr>
      <w:r w:rsidRPr="007310A8">
        <w:rPr>
          <w:rFonts w:ascii="Times New Roman" w:hAnsi="Times New Roman" w:cs="Times New Roman"/>
          <w:sz w:val="20"/>
          <w:szCs w:val="20"/>
          <w:lang w:val="id-ID"/>
        </w:rPr>
        <w:t>Diagram 3: prosentase antara survival dan mortalitas pasien atresia esofagus</w:t>
      </w:r>
    </w:p>
    <w:p w:rsidR="007310A8" w:rsidRDefault="007310A8"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Default="006524C0" w:rsidP="007310A8">
      <w:pPr>
        <w:spacing w:after="0" w:line="480" w:lineRule="auto"/>
        <w:rPr>
          <w:rFonts w:ascii="Times New Roman" w:hAnsi="Times New Roman" w:cs="Times New Roman"/>
          <w:sz w:val="20"/>
          <w:szCs w:val="20"/>
          <w:lang w:val="id-ID"/>
        </w:rPr>
      </w:pPr>
    </w:p>
    <w:p w:rsidR="006524C0" w:rsidRPr="007310A8" w:rsidRDefault="006524C0" w:rsidP="007310A8">
      <w:pPr>
        <w:spacing w:after="0" w:line="480" w:lineRule="auto"/>
        <w:rPr>
          <w:rFonts w:ascii="Times New Roman" w:hAnsi="Times New Roman" w:cs="Times New Roman"/>
          <w:sz w:val="20"/>
          <w:szCs w:val="20"/>
          <w:lang w:val="id-ID"/>
        </w:rPr>
      </w:pPr>
    </w:p>
    <w:p w:rsidR="006A546D" w:rsidRPr="00F271E4" w:rsidRDefault="006A546D" w:rsidP="00F271E4">
      <w:pPr>
        <w:spacing w:after="0" w:line="480" w:lineRule="auto"/>
        <w:jc w:val="center"/>
        <w:rPr>
          <w:rFonts w:ascii="Times New Roman" w:hAnsi="Times New Roman" w:cs="Times New Roman"/>
          <w:b/>
          <w:sz w:val="24"/>
          <w:szCs w:val="24"/>
          <w:lang w:val="id-ID"/>
        </w:rPr>
      </w:pPr>
      <w:r w:rsidRPr="006B5182">
        <w:rPr>
          <w:rFonts w:ascii="Times New Roman" w:hAnsi="Times New Roman" w:cs="Times New Roman"/>
          <w:b/>
          <w:sz w:val="24"/>
          <w:szCs w:val="24"/>
        </w:rPr>
        <w:lastRenderedPageBreak/>
        <w:t>DISKUSI</w:t>
      </w:r>
    </w:p>
    <w:p w:rsidR="00F80A61" w:rsidRPr="006B5182" w:rsidRDefault="002D6D9A" w:rsidP="006B5182">
      <w:pPr>
        <w:spacing w:after="0" w:line="480" w:lineRule="auto"/>
        <w:ind w:firstLine="720"/>
        <w:jc w:val="both"/>
        <w:rPr>
          <w:rFonts w:ascii="Times New Roman" w:hAnsi="Times New Roman" w:cs="Times New Roman"/>
          <w:sz w:val="24"/>
          <w:szCs w:val="24"/>
        </w:rPr>
      </w:pPr>
      <w:proofErr w:type="gramStart"/>
      <w:r w:rsidRPr="006B5182">
        <w:rPr>
          <w:rFonts w:ascii="Times New Roman" w:hAnsi="Times New Roman" w:cs="Times New Roman"/>
          <w:sz w:val="24"/>
          <w:szCs w:val="24"/>
        </w:rPr>
        <w:t>Atresia esofagus adalah salah satu anomaly</w:t>
      </w:r>
      <w:r w:rsidR="00713AE1" w:rsidRPr="006B5182">
        <w:rPr>
          <w:rFonts w:ascii="Times New Roman" w:hAnsi="Times New Roman" w:cs="Times New Roman"/>
          <w:sz w:val="24"/>
          <w:szCs w:val="24"/>
        </w:rPr>
        <w:t xml:space="preserve"> saluran cerna tersering.</w:t>
      </w:r>
      <w:proofErr w:type="gramEnd"/>
      <w:r w:rsidR="00713AE1" w:rsidRPr="006B5182">
        <w:rPr>
          <w:rFonts w:ascii="Times New Roman" w:hAnsi="Times New Roman" w:cs="Times New Roman"/>
          <w:sz w:val="24"/>
          <w:szCs w:val="24"/>
        </w:rPr>
        <w:t xml:space="preserve"> </w:t>
      </w:r>
      <w:proofErr w:type="gramStart"/>
      <w:r w:rsidR="00713AE1" w:rsidRPr="006B5182">
        <w:rPr>
          <w:rFonts w:ascii="Times New Roman" w:hAnsi="Times New Roman" w:cs="Times New Roman"/>
          <w:sz w:val="24"/>
          <w:szCs w:val="24"/>
        </w:rPr>
        <w:t>Insiden pasti dari atresia esofagus, dengan atau tanpa tracheoesofageal fistula masih belum diketahui, tapi diperkirakan</w:t>
      </w:r>
      <w:r w:rsidR="005A6117" w:rsidRPr="006B5182">
        <w:rPr>
          <w:rFonts w:ascii="Times New Roman" w:hAnsi="Times New Roman" w:cs="Times New Roman"/>
          <w:sz w:val="24"/>
          <w:szCs w:val="24"/>
        </w:rPr>
        <w:t xml:space="preserve"> </w:t>
      </w:r>
      <w:r w:rsidR="00713AE1" w:rsidRPr="006B5182">
        <w:rPr>
          <w:rFonts w:ascii="Times New Roman" w:hAnsi="Times New Roman" w:cs="Times New Roman"/>
          <w:sz w:val="24"/>
          <w:szCs w:val="24"/>
        </w:rPr>
        <w:t>terdapat 1 kasus setiap 3000-4500 kelahiran hidup</w:t>
      </w:r>
      <w:r w:rsidR="000B1321">
        <w:rPr>
          <w:rFonts w:ascii="Times New Roman" w:hAnsi="Times New Roman" w:cs="Times New Roman"/>
          <w:sz w:val="24"/>
          <w:szCs w:val="24"/>
        </w:rPr>
        <w:t xml:space="preserve"> </w:t>
      </w:r>
      <w:r w:rsidR="000B1321" w:rsidRPr="000B1321">
        <w:rPr>
          <w:rFonts w:ascii="Times New Roman" w:hAnsi="Times New Roman" w:cs="Times New Roman"/>
          <w:sz w:val="24"/>
          <w:szCs w:val="24"/>
          <w:vertAlign w:val="superscript"/>
        </w:rPr>
        <w:t>(</w:t>
      </w:r>
      <w:r w:rsidR="000B1321" w:rsidRPr="000B1321">
        <w:rPr>
          <w:rFonts w:ascii="Times New Roman" w:hAnsi="Times New Roman" w:cs="Times New Roman"/>
          <w:sz w:val="24"/>
          <w:szCs w:val="24"/>
          <w:vertAlign w:val="superscript"/>
          <w:lang w:val="id-ID"/>
        </w:rPr>
        <w:t>7</w:t>
      </w:r>
      <w:r w:rsidR="0066568A" w:rsidRPr="000B1321">
        <w:rPr>
          <w:rFonts w:ascii="Times New Roman" w:hAnsi="Times New Roman" w:cs="Times New Roman"/>
          <w:sz w:val="24"/>
          <w:szCs w:val="24"/>
          <w:vertAlign w:val="superscript"/>
        </w:rPr>
        <w:t>)</w:t>
      </w:r>
      <w:r w:rsidR="00713AE1" w:rsidRPr="006B5182">
        <w:rPr>
          <w:rFonts w:ascii="Times New Roman" w:hAnsi="Times New Roman" w:cs="Times New Roman"/>
          <w:sz w:val="24"/>
          <w:szCs w:val="24"/>
        </w:rPr>
        <w:t>.</w:t>
      </w:r>
      <w:proofErr w:type="gramEnd"/>
    </w:p>
    <w:p w:rsidR="005A6117" w:rsidRPr="006B5182" w:rsidRDefault="005A6117" w:rsidP="006B5182">
      <w:pPr>
        <w:spacing w:after="0" w:line="480" w:lineRule="auto"/>
        <w:jc w:val="both"/>
        <w:rPr>
          <w:rFonts w:ascii="Times New Roman" w:hAnsi="Times New Roman" w:cs="Times New Roman"/>
          <w:sz w:val="24"/>
          <w:szCs w:val="24"/>
        </w:rPr>
      </w:pPr>
      <w:r w:rsidRPr="006B5182">
        <w:rPr>
          <w:rFonts w:ascii="Times New Roman" w:hAnsi="Times New Roman" w:cs="Times New Roman"/>
          <w:sz w:val="24"/>
          <w:szCs w:val="24"/>
        </w:rPr>
        <w:t xml:space="preserve">Angka kejadian atresia esofagus dengan atau tanpa fistel trakeoesofageal yaitu 1 dalam setiap 2500 sampai 4500 kelahiran hidup, yang artinya dengan jumlah penduduk Indonesia 240 juta dan tingkat kelahiran 35 permil, maka diprediksikan setiap tahunnya akan lahir 1867 – 3360 bayi dengan atresia esofagus dengan atau tanpa fistel trakeoesofageal, yang artinya pengenalan terhadap risiko-risiko penyebab tingginya angka morbiditas dan mortalitas, serta penanganan lanjut untuk dapat menurunkan kejadian risiko-risiko tersebut </w:t>
      </w:r>
      <w:r w:rsidR="000B1321">
        <w:rPr>
          <w:rFonts w:ascii="Times New Roman" w:hAnsi="Times New Roman" w:cs="Times New Roman"/>
          <w:sz w:val="24"/>
          <w:szCs w:val="24"/>
        </w:rPr>
        <w:t xml:space="preserve">sangat diperlukan. </w:t>
      </w:r>
      <w:r w:rsidR="000B1321" w:rsidRPr="000B1321">
        <w:rPr>
          <w:rFonts w:ascii="Times New Roman" w:hAnsi="Times New Roman" w:cs="Times New Roman"/>
          <w:sz w:val="24"/>
          <w:szCs w:val="24"/>
          <w:vertAlign w:val="superscript"/>
        </w:rPr>
        <w:t>(</w:t>
      </w:r>
      <w:r w:rsidR="000B1321" w:rsidRPr="000B1321">
        <w:rPr>
          <w:rFonts w:ascii="Times New Roman" w:hAnsi="Times New Roman" w:cs="Times New Roman"/>
          <w:sz w:val="24"/>
          <w:szCs w:val="24"/>
          <w:vertAlign w:val="superscript"/>
          <w:lang w:val="id-ID"/>
        </w:rPr>
        <w:t>4</w:t>
      </w:r>
      <w:r w:rsidRPr="000B1321">
        <w:rPr>
          <w:rFonts w:ascii="Times New Roman" w:hAnsi="Times New Roman" w:cs="Times New Roman"/>
          <w:sz w:val="24"/>
          <w:szCs w:val="24"/>
          <w:vertAlign w:val="superscript"/>
        </w:rPr>
        <w:t>)</w:t>
      </w:r>
      <w:r w:rsidRPr="006B5182">
        <w:rPr>
          <w:rFonts w:ascii="Times New Roman" w:hAnsi="Times New Roman" w:cs="Times New Roman"/>
          <w:sz w:val="24"/>
          <w:szCs w:val="24"/>
        </w:rPr>
        <w:t>.</w:t>
      </w:r>
    </w:p>
    <w:p w:rsidR="00CF5B2D" w:rsidRPr="006B5182" w:rsidRDefault="00CF5B2D" w:rsidP="006B5182">
      <w:pPr>
        <w:spacing w:after="0" w:line="480" w:lineRule="auto"/>
        <w:jc w:val="both"/>
        <w:rPr>
          <w:rFonts w:ascii="Times New Roman" w:hAnsi="Times New Roman" w:cs="Times New Roman"/>
          <w:sz w:val="24"/>
          <w:szCs w:val="24"/>
        </w:rPr>
      </w:pPr>
      <w:r w:rsidRPr="006B5182">
        <w:rPr>
          <w:rFonts w:ascii="Times New Roman" w:hAnsi="Times New Roman" w:cs="Times New Roman"/>
          <w:sz w:val="24"/>
          <w:szCs w:val="24"/>
        </w:rPr>
        <w:tab/>
        <w:t xml:space="preserve">Angka survival bayi dengan atresia esofagus telah mengalami peningkatan dalam beberapa decade terakhir, dan diperkirakan </w:t>
      </w:r>
      <w:proofErr w:type="gramStart"/>
      <w:r w:rsidRPr="006B5182">
        <w:rPr>
          <w:rFonts w:ascii="Times New Roman" w:hAnsi="Times New Roman" w:cs="Times New Roman"/>
          <w:sz w:val="24"/>
          <w:szCs w:val="24"/>
        </w:rPr>
        <w:t>akan</w:t>
      </w:r>
      <w:proofErr w:type="gramEnd"/>
      <w:r w:rsidRPr="006B5182">
        <w:rPr>
          <w:rFonts w:ascii="Times New Roman" w:hAnsi="Times New Roman" w:cs="Times New Roman"/>
          <w:sz w:val="24"/>
          <w:szCs w:val="24"/>
        </w:rPr>
        <w:t xml:space="preserve"> semakin meningkat pada beberapa decade berikutnya. Identifikasi terhadap factor yang berpengaruh terhadap angka survival sedang dikaji saat ini</w:t>
      </w:r>
      <w:proofErr w:type="gramStart"/>
      <w:r w:rsidRPr="006B5182">
        <w:rPr>
          <w:rFonts w:ascii="Times New Roman" w:hAnsi="Times New Roman" w:cs="Times New Roman"/>
          <w:sz w:val="24"/>
          <w:szCs w:val="24"/>
        </w:rPr>
        <w:t>.</w:t>
      </w:r>
      <w:r w:rsidR="000B1321" w:rsidRPr="000B1321">
        <w:rPr>
          <w:rFonts w:ascii="Times New Roman" w:hAnsi="Times New Roman" w:cs="Times New Roman"/>
          <w:sz w:val="24"/>
          <w:szCs w:val="24"/>
          <w:vertAlign w:val="superscript"/>
        </w:rPr>
        <w:t>(</w:t>
      </w:r>
      <w:proofErr w:type="gramEnd"/>
      <w:r w:rsidR="000B1321" w:rsidRPr="000B1321">
        <w:rPr>
          <w:rFonts w:ascii="Times New Roman" w:hAnsi="Times New Roman" w:cs="Times New Roman"/>
          <w:sz w:val="24"/>
          <w:szCs w:val="24"/>
          <w:vertAlign w:val="superscript"/>
          <w:lang w:val="id-ID"/>
        </w:rPr>
        <w:t>7,8</w:t>
      </w:r>
      <w:r w:rsidR="0066568A" w:rsidRPr="000B1321">
        <w:rPr>
          <w:rFonts w:ascii="Times New Roman" w:hAnsi="Times New Roman" w:cs="Times New Roman"/>
          <w:sz w:val="24"/>
          <w:szCs w:val="24"/>
          <w:vertAlign w:val="superscript"/>
        </w:rPr>
        <w:t>)</w:t>
      </w:r>
    </w:p>
    <w:p w:rsidR="00F271E4" w:rsidRPr="006524C0" w:rsidRDefault="00CF5B2D" w:rsidP="006B5182">
      <w:pPr>
        <w:spacing w:after="0" w:line="480" w:lineRule="auto"/>
        <w:jc w:val="both"/>
        <w:rPr>
          <w:rFonts w:ascii="Times New Roman" w:hAnsi="Times New Roman" w:cs="Times New Roman"/>
          <w:sz w:val="24"/>
          <w:szCs w:val="24"/>
          <w:vertAlign w:val="superscript"/>
          <w:lang w:val="id-ID"/>
        </w:rPr>
      </w:pPr>
      <w:r w:rsidRPr="006B5182">
        <w:rPr>
          <w:rFonts w:ascii="Times New Roman" w:hAnsi="Times New Roman" w:cs="Times New Roman"/>
          <w:sz w:val="24"/>
          <w:szCs w:val="24"/>
        </w:rPr>
        <w:tab/>
      </w:r>
      <w:r w:rsidR="0062186C" w:rsidRPr="006B5182">
        <w:rPr>
          <w:rFonts w:ascii="Times New Roman" w:hAnsi="Times New Roman" w:cs="Times New Roman"/>
          <w:sz w:val="24"/>
          <w:szCs w:val="24"/>
        </w:rPr>
        <w:t>Pada tahun 1962 Waterston et al mengenalkan klasifikasi yang memungkinkan untuk membandingkan strategi dan hasil diantara beberapa center yang berbeda dan memberikan dasar untuk persiapan perioperatif berdasarkan derajat keparahan dan hasil yang diharapkan.</w:t>
      </w:r>
      <w:r w:rsidR="0062186C" w:rsidRPr="000B1321">
        <w:rPr>
          <w:rFonts w:ascii="Times New Roman" w:hAnsi="Times New Roman" w:cs="Times New Roman"/>
          <w:sz w:val="24"/>
          <w:szCs w:val="24"/>
          <w:vertAlign w:val="superscript"/>
        </w:rPr>
        <w:t>(</w:t>
      </w:r>
      <w:r w:rsidR="000B1321" w:rsidRPr="000B1321">
        <w:rPr>
          <w:rFonts w:ascii="Times New Roman" w:hAnsi="Times New Roman" w:cs="Times New Roman"/>
          <w:sz w:val="24"/>
          <w:szCs w:val="24"/>
          <w:vertAlign w:val="superscript"/>
          <w:lang w:val="id-ID"/>
        </w:rPr>
        <w:t>6</w:t>
      </w:r>
      <w:r w:rsidR="0062186C" w:rsidRPr="000B1321">
        <w:rPr>
          <w:rFonts w:ascii="Times New Roman" w:hAnsi="Times New Roman" w:cs="Times New Roman"/>
          <w:sz w:val="24"/>
          <w:szCs w:val="24"/>
          <w:vertAlign w:val="superscript"/>
        </w:rPr>
        <w:t>)</w:t>
      </w:r>
    </w:p>
    <w:p w:rsidR="00977F7B" w:rsidRPr="006B5182" w:rsidRDefault="00977F7B" w:rsidP="006B5182">
      <w:pPr>
        <w:spacing w:after="0" w:line="480" w:lineRule="auto"/>
        <w:jc w:val="both"/>
        <w:rPr>
          <w:rFonts w:ascii="Times New Roman" w:hAnsi="Times New Roman" w:cs="Times New Roman"/>
          <w:sz w:val="24"/>
          <w:szCs w:val="24"/>
        </w:rPr>
      </w:pPr>
      <w:r w:rsidRPr="006B5182">
        <w:rPr>
          <w:rFonts w:ascii="Times New Roman" w:hAnsi="Times New Roman" w:cs="Times New Roman"/>
          <w:noProof/>
          <w:sz w:val="24"/>
          <w:szCs w:val="24"/>
          <w:lang w:val="id-ID" w:eastAsia="id-ID"/>
        </w:rPr>
        <w:drawing>
          <wp:inline distT="0" distB="0" distL="0" distR="0" wp14:anchorId="2F4B8B3E" wp14:editId="0029A251">
            <wp:extent cx="3062177" cy="1392043"/>
            <wp:effectExtent l="0" t="0" r="0" b="0"/>
            <wp:docPr id="1" name="Picture 5" descr="Screenshot_2015-06-27-09-0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06-27-09-08-51.png"/>
                    <pic:cNvPicPr/>
                  </pic:nvPicPr>
                  <pic:blipFill>
                    <a:blip r:embed="rId9"/>
                    <a:srcRect l="3776" t="36650" r="14979" b="46822"/>
                    <a:stretch>
                      <a:fillRect/>
                    </a:stretch>
                  </pic:blipFill>
                  <pic:spPr>
                    <a:xfrm>
                      <a:off x="0" y="0"/>
                      <a:ext cx="3077478" cy="1398999"/>
                    </a:xfrm>
                    <a:prstGeom prst="rect">
                      <a:avLst/>
                    </a:prstGeom>
                  </pic:spPr>
                </pic:pic>
              </a:graphicData>
            </a:graphic>
          </wp:inline>
        </w:drawing>
      </w:r>
    </w:p>
    <w:p w:rsidR="00F271E4" w:rsidRPr="006524C0" w:rsidRDefault="00876F12" w:rsidP="006B5182">
      <w:pPr>
        <w:spacing w:after="0" w:line="480" w:lineRule="auto"/>
        <w:jc w:val="both"/>
        <w:rPr>
          <w:rFonts w:ascii="Times New Roman" w:hAnsi="Times New Roman" w:cs="Times New Roman"/>
          <w:sz w:val="20"/>
          <w:szCs w:val="20"/>
          <w:lang w:val="id-ID"/>
        </w:rPr>
      </w:pPr>
      <w:r w:rsidRPr="00F271E4">
        <w:rPr>
          <w:rFonts w:ascii="Times New Roman" w:hAnsi="Times New Roman" w:cs="Times New Roman"/>
          <w:sz w:val="20"/>
          <w:szCs w:val="20"/>
        </w:rPr>
        <w:t xml:space="preserve">Tabel 2: </w:t>
      </w:r>
      <w:r w:rsidR="00977F7B" w:rsidRPr="00F271E4">
        <w:rPr>
          <w:rFonts w:ascii="Times New Roman" w:hAnsi="Times New Roman" w:cs="Times New Roman"/>
          <w:sz w:val="20"/>
          <w:szCs w:val="20"/>
        </w:rPr>
        <w:t>Klasifikasi Waterston</w:t>
      </w:r>
    </w:p>
    <w:p w:rsidR="0062186C" w:rsidRPr="006B5182" w:rsidRDefault="0062186C" w:rsidP="006B5182">
      <w:pPr>
        <w:spacing w:after="0" w:line="480" w:lineRule="auto"/>
        <w:jc w:val="both"/>
        <w:rPr>
          <w:rFonts w:ascii="Times New Roman" w:hAnsi="Times New Roman" w:cs="Times New Roman"/>
          <w:sz w:val="24"/>
          <w:szCs w:val="24"/>
        </w:rPr>
      </w:pPr>
      <w:r w:rsidRPr="006B5182">
        <w:rPr>
          <w:rFonts w:ascii="Times New Roman" w:hAnsi="Times New Roman" w:cs="Times New Roman"/>
          <w:sz w:val="24"/>
          <w:szCs w:val="24"/>
        </w:rPr>
        <w:lastRenderedPageBreak/>
        <w:tab/>
        <w:t xml:space="preserve">Sejak tahun 1962 klasifikasi Waterston telah dipergunakan untuk membedakan bayi dengan atresia esofagus dengan atau tanpa tracheoesophageal fistula </w:t>
      </w:r>
      <w:r w:rsidR="0045605F" w:rsidRPr="006B5182">
        <w:rPr>
          <w:rFonts w:ascii="Times New Roman" w:hAnsi="Times New Roman" w:cs="Times New Roman"/>
          <w:sz w:val="24"/>
          <w:szCs w:val="24"/>
        </w:rPr>
        <w:t>kedalam kategori prognostic dengan berdasarkan berat badan lahir, adanya pneumonia, dan identifikasi ada tidaknya anomaly congenital yang lain. Sebagai respon terhadap peningkatan pada perawatan neonatal, ahli bedah di Montreal Children’s Hospital mengajukan kategori baru pada tahun 1993 sebagai usaha untuk mengenali factor resiko yang ada pada pasien dengan atresia esofagus dan tracheoesophageal fistula</w:t>
      </w:r>
      <w:r w:rsidR="00F7162F" w:rsidRPr="006B5182">
        <w:rPr>
          <w:rFonts w:ascii="Times New Roman" w:hAnsi="Times New Roman" w:cs="Times New Roman"/>
          <w:sz w:val="24"/>
          <w:szCs w:val="24"/>
        </w:rPr>
        <w:t>. Pada klasifikasi Montreal hanya ada dua karakteristik independen yang mempengaruhi survival yaitu ketergantungan terhadap ventilator pada periode preoperative dan anomaly mayor terkait</w:t>
      </w:r>
      <w:proofErr w:type="gramStart"/>
      <w:r w:rsidR="00F7162F" w:rsidRPr="006B5182">
        <w:rPr>
          <w:rFonts w:ascii="Times New Roman" w:hAnsi="Times New Roman" w:cs="Times New Roman"/>
          <w:sz w:val="24"/>
          <w:szCs w:val="24"/>
        </w:rPr>
        <w:t>.</w:t>
      </w:r>
      <w:r w:rsidR="000B1321" w:rsidRPr="000B1321">
        <w:rPr>
          <w:rFonts w:ascii="Times New Roman" w:hAnsi="Times New Roman" w:cs="Times New Roman"/>
          <w:sz w:val="24"/>
          <w:szCs w:val="24"/>
          <w:vertAlign w:val="superscript"/>
        </w:rPr>
        <w:t>(</w:t>
      </w:r>
      <w:proofErr w:type="gramEnd"/>
      <w:r w:rsidR="000B1321" w:rsidRPr="000B1321">
        <w:rPr>
          <w:rFonts w:ascii="Times New Roman" w:hAnsi="Times New Roman" w:cs="Times New Roman"/>
          <w:sz w:val="24"/>
          <w:szCs w:val="24"/>
          <w:vertAlign w:val="superscript"/>
          <w:lang w:val="id-ID"/>
        </w:rPr>
        <w:t>3,9</w:t>
      </w:r>
      <w:r w:rsidR="00D74C1A" w:rsidRPr="000B1321">
        <w:rPr>
          <w:rFonts w:ascii="Times New Roman" w:hAnsi="Times New Roman" w:cs="Times New Roman"/>
          <w:sz w:val="24"/>
          <w:szCs w:val="24"/>
          <w:vertAlign w:val="superscript"/>
        </w:rPr>
        <w:t>)</w:t>
      </w:r>
    </w:p>
    <w:p w:rsidR="00D74C1A" w:rsidRPr="006B5182" w:rsidRDefault="00D74C1A" w:rsidP="006B5182">
      <w:pPr>
        <w:spacing w:after="0" w:line="480" w:lineRule="auto"/>
        <w:jc w:val="both"/>
        <w:rPr>
          <w:rFonts w:ascii="Times New Roman" w:hAnsi="Times New Roman" w:cs="Times New Roman"/>
          <w:sz w:val="24"/>
          <w:szCs w:val="24"/>
        </w:rPr>
      </w:pPr>
      <w:r w:rsidRPr="006B5182">
        <w:rPr>
          <w:rFonts w:ascii="Times New Roman" w:hAnsi="Times New Roman" w:cs="Times New Roman"/>
          <w:sz w:val="24"/>
          <w:szCs w:val="24"/>
        </w:rPr>
        <w:tab/>
      </w:r>
      <w:proofErr w:type="gramStart"/>
      <w:r w:rsidR="00354CEE" w:rsidRPr="006B5182">
        <w:rPr>
          <w:rFonts w:ascii="Times New Roman" w:hAnsi="Times New Roman" w:cs="Times New Roman"/>
          <w:sz w:val="24"/>
          <w:szCs w:val="24"/>
        </w:rPr>
        <w:t>Klasifikasi Spitz pada atresia esofagus yang didasarkan pada berat badan lahir, dan adanya anomaly jantung mayor diperkenalkan pada tahun 1994.</w:t>
      </w:r>
      <w:proofErr w:type="gramEnd"/>
      <w:r w:rsidR="00354CEE" w:rsidRPr="006B5182">
        <w:rPr>
          <w:rFonts w:ascii="Times New Roman" w:hAnsi="Times New Roman" w:cs="Times New Roman"/>
          <w:sz w:val="24"/>
          <w:szCs w:val="24"/>
        </w:rPr>
        <w:t xml:space="preserve"> </w:t>
      </w:r>
      <w:proofErr w:type="gramStart"/>
      <w:r w:rsidR="00354CEE" w:rsidRPr="006B5182">
        <w:rPr>
          <w:rFonts w:ascii="Times New Roman" w:hAnsi="Times New Roman" w:cs="Times New Roman"/>
          <w:sz w:val="24"/>
          <w:szCs w:val="24"/>
        </w:rPr>
        <w:t xml:space="preserve">Klasifikasi </w:t>
      </w:r>
      <w:r w:rsidR="0066568A" w:rsidRPr="006B5182">
        <w:rPr>
          <w:rFonts w:ascii="Times New Roman" w:hAnsi="Times New Roman" w:cs="Times New Roman"/>
          <w:sz w:val="24"/>
          <w:szCs w:val="24"/>
        </w:rPr>
        <w:t>ini mungkin berguna untuk memberikan edukasi pada orang tua dan untuk membandingkan outcome diantara beberapa centre.</w:t>
      </w:r>
      <w:proofErr w:type="gramEnd"/>
      <w:r w:rsidR="0066568A" w:rsidRPr="006B5182">
        <w:rPr>
          <w:rFonts w:ascii="Times New Roman" w:hAnsi="Times New Roman" w:cs="Times New Roman"/>
          <w:sz w:val="24"/>
          <w:szCs w:val="24"/>
        </w:rPr>
        <w:t xml:space="preserve"> </w:t>
      </w:r>
      <w:proofErr w:type="gramStart"/>
      <w:r w:rsidR="0066568A" w:rsidRPr="006B5182">
        <w:rPr>
          <w:rFonts w:ascii="Times New Roman" w:hAnsi="Times New Roman" w:cs="Times New Roman"/>
          <w:sz w:val="24"/>
          <w:szCs w:val="24"/>
        </w:rPr>
        <w:t>Namun klasifikasi ini membutuhkan fasilitas untuk pemeriksaan jantung pada neonatus.</w:t>
      </w:r>
      <w:proofErr w:type="gramEnd"/>
      <w:r w:rsidR="000B1321">
        <w:rPr>
          <w:rFonts w:ascii="Times New Roman" w:hAnsi="Times New Roman" w:cs="Times New Roman"/>
          <w:sz w:val="24"/>
          <w:szCs w:val="24"/>
        </w:rPr>
        <w:t xml:space="preserve"> </w:t>
      </w:r>
      <w:r w:rsidR="000B1321" w:rsidRPr="000B1321">
        <w:rPr>
          <w:rFonts w:ascii="Times New Roman" w:hAnsi="Times New Roman" w:cs="Times New Roman"/>
          <w:sz w:val="24"/>
          <w:szCs w:val="24"/>
          <w:vertAlign w:val="superscript"/>
        </w:rPr>
        <w:t>(</w:t>
      </w:r>
      <w:r w:rsidR="000B1321" w:rsidRPr="000B1321">
        <w:rPr>
          <w:rFonts w:ascii="Times New Roman" w:hAnsi="Times New Roman" w:cs="Times New Roman"/>
          <w:sz w:val="24"/>
          <w:szCs w:val="24"/>
          <w:vertAlign w:val="superscript"/>
          <w:lang w:val="id-ID"/>
        </w:rPr>
        <w:t>9</w:t>
      </w:r>
      <w:r w:rsidR="00C200BA" w:rsidRPr="000B1321">
        <w:rPr>
          <w:rFonts w:ascii="Times New Roman" w:hAnsi="Times New Roman" w:cs="Times New Roman"/>
          <w:sz w:val="24"/>
          <w:szCs w:val="24"/>
          <w:vertAlign w:val="superscript"/>
        </w:rPr>
        <w:t>)</w:t>
      </w:r>
    </w:p>
    <w:p w:rsidR="00977F7B" w:rsidRPr="006B5182" w:rsidRDefault="00977F7B" w:rsidP="006B5182">
      <w:pPr>
        <w:spacing w:after="0" w:line="480" w:lineRule="auto"/>
        <w:jc w:val="both"/>
        <w:rPr>
          <w:rFonts w:ascii="Times New Roman" w:hAnsi="Times New Roman" w:cs="Times New Roman"/>
          <w:sz w:val="24"/>
          <w:szCs w:val="24"/>
        </w:rPr>
      </w:pPr>
      <w:r w:rsidRPr="006B5182">
        <w:rPr>
          <w:rFonts w:ascii="Times New Roman" w:hAnsi="Times New Roman" w:cs="Times New Roman"/>
          <w:noProof/>
          <w:sz w:val="24"/>
          <w:szCs w:val="24"/>
          <w:lang w:val="id-ID" w:eastAsia="id-ID"/>
        </w:rPr>
        <w:drawing>
          <wp:inline distT="0" distB="0" distL="0" distR="0" wp14:anchorId="5844BA44" wp14:editId="5FAAAF6D">
            <wp:extent cx="3207596" cy="1052623"/>
            <wp:effectExtent l="0" t="0" r="0" b="0"/>
            <wp:docPr id="2" name="Picture 6" descr="Screenshot_2015-06-27-09-0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06-27-09-09-05.png"/>
                    <pic:cNvPicPr/>
                  </pic:nvPicPr>
                  <pic:blipFill>
                    <a:blip r:embed="rId10"/>
                    <a:srcRect l="6885" t="28277" r="12930" b="56284"/>
                    <a:stretch>
                      <a:fillRect/>
                    </a:stretch>
                  </pic:blipFill>
                  <pic:spPr>
                    <a:xfrm>
                      <a:off x="0" y="0"/>
                      <a:ext cx="3224570" cy="1058193"/>
                    </a:xfrm>
                    <a:prstGeom prst="rect">
                      <a:avLst/>
                    </a:prstGeom>
                  </pic:spPr>
                </pic:pic>
              </a:graphicData>
            </a:graphic>
          </wp:inline>
        </w:drawing>
      </w:r>
    </w:p>
    <w:p w:rsidR="00977F7B" w:rsidRDefault="00876F12" w:rsidP="00F271E4">
      <w:pPr>
        <w:spacing w:after="0" w:line="480" w:lineRule="auto"/>
        <w:jc w:val="both"/>
        <w:rPr>
          <w:rFonts w:ascii="Times New Roman" w:hAnsi="Times New Roman" w:cs="Times New Roman"/>
          <w:sz w:val="20"/>
          <w:szCs w:val="20"/>
          <w:lang w:val="id-ID"/>
        </w:rPr>
      </w:pPr>
      <w:r w:rsidRPr="00F271E4">
        <w:rPr>
          <w:rFonts w:ascii="Times New Roman" w:hAnsi="Times New Roman" w:cs="Times New Roman"/>
          <w:sz w:val="20"/>
          <w:szCs w:val="20"/>
        </w:rPr>
        <w:t xml:space="preserve">Tabel 3: </w:t>
      </w:r>
      <w:r w:rsidR="00977F7B" w:rsidRPr="00F271E4">
        <w:rPr>
          <w:rFonts w:ascii="Times New Roman" w:hAnsi="Times New Roman" w:cs="Times New Roman"/>
          <w:sz w:val="20"/>
          <w:szCs w:val="20"/>
        </w:rPr>
        <w:t>Klasifikasi Spitz</w:t>
      </w:r>
    </w:p>
    <w:p w:rsidR="00F271E4" w:rsidRPr="00F271E4" w:rsidRDefault="00F271E4" w:rsidP="00F271E4">
      <w:pPr>
        <w:spacing w:after="0" w:line="480" w:lineRule="auto"/>
        <w:jc w:val="both"/>
        <w:rPr>
          <w:rFonts w:ascii="Times New Roman" w:hAnsi="Times New Roman" w:cs="Times New Roman"/>
          <w:sz w:val="20"/>
          <w:szCs w:val="20"/>
          <w:lang w:val="id-ID"/>
        </w:rPr>
      </w:pPr>
    </w:p>
    <w:p w:rsidR="00F80A61" w:rsidRPr="006B5182" w:rsidRDefault="0066568A" w:rsidP="006B5182">
      <w:pPr>
        <w:spacing w:line="480" w:lineRule="auto"/>
        <w:ind w:firstLine="720"/>
        <w:jc w:val="both"/>
        <w:rPr>
          <w:rFonts w:ascii="Times New Roman" w:hAnsi="Times New Roman" w:cs="Times New Roman"/>
          <w:sz w:val="24"/>
          <w:szCs w:val="24"/>
        </w:rPr>
      </w:pPr>
      <w:proofErr w:type="gramStart"/>
      <w:r w:rsidRPr="006B5182">
        <w:rPr>
          <w:rFonts w:ascii="Times New Roman" w:hAnsi="Times New Roman" w:cs="Times New Roman"/>
          <w:sz w:val="24"/>
          <w:szCs w:val="24"/>
        </w:rPr>
        <w:t>Waterston et al menguji factor survival dan menemukan bahwa bahwa berat badan lahir adalah factor penting untuk prognosis</w:t>
      </w:r>
      <w:r w:rsidR="00C200BA" w:rsidRPr="006B5182">
        <w:rPr>
          <w:rFonts w:ascii="Times New Roman" w:hAnsi="Times New Roman" w:cs="Times New Roman"/>
          <w:sz w:val="24"/>
          <w:szCs w:val="24"/>
        </w:rPr>
        <w:t xml:space="preserve"> </w:t>
      </w:r>
      <w:r w:rsidRPr="006B5182">
        <w:rPr>
          <w:rFonts w:ascii="Times New Roman" w:hAnsi="Times New Roman" w:cs="Times New Roman"/>
          <w:sz w:val="24"/>
          <w:szCs w:val="24"/>
        </w:rPr>
        <w:t>dan survival.</w:t>
      </w:r>
      <w:proofErr w:type="gramEnd"/>
      <w:r w:rsidR="00D95D89" w:rsidRPr="006B5182">
        <w:rPr>
          <w:rFonts w:ascii="Times New Roman" w:hAnsi="Times New Roman" w:cs="Times New Roman"/>
          <w:sz w:val="24"/>
          <w:szCs w:val="24"/>
        </w:rPr>
        <w:t xml:space="preserve"> Pasien dengan berat badan lahir 1500gr atau kuran</w:t>
      </w:r>
      <w:r w:rsidR="00977F7B" w:rsidRPr="006B5182">
        <w:rPr>
          <w:rFonts w:ascii="Times New Roman" w:hAnsi="Times New Roman" w:cs="Times New Roman"/>
          <w:sz w:val="24"/>
          <w:szCs w:val="24"/>
        </w:rPr>
        <w:t>g</w:t>
      </w:r>
      <w:r w:rsidR="00D95D89" w:rsidRPr="006B5182">
        <w:rPr>
          <w:rFonts w:ascii="Times New Roman" w:hAnsi="Times New Roman" w:cs="Times New Roman"/>
          <w:sz w:val="24"/>
          <w:szCs w:val="24"/>
        </w:rPr>
        <w:t>, memiliki survival rate 66% sedangkan pasien dengan berat badan lahir lebih dari 1500 gr memiliki survival rate 90%.</w:t>
      </w:r>
    </w:p>
    <w:p w:rsidR="00D95D89" w:rsidRPr="006B5182" w:rsidRDefault="00D95D89"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lastRenderedPageBreak/>
        <w:tab/>
        <w:t xml:space="preserve">Sebuah study yang dipublikasikan oleh Choudury menunjukkan angka 71% survival rate pada pasien dengan berat badan lahir kurang dari 1500 gr, dan 84% pada pasien dengan berat badan lahir lebih dari 1500 gr. Setelah dianalisis disimpulkan bahwa tidak ada signifikansi antara kedua kelompok tersebut dengan </w:t>
      </w:r>
      <w:r w:rsidR="000B1321">
        <w:rPr>
          <w:rFonts w:ascii="Times New Roman" w:hAnsi="Times New Roman" w:cs="Times New Roman"/>
          <w:sz w:val="24"/>
          <w:szCs w:val="24"/>
        </w:rPr>
        <w:t xml:space="preserve">angka </w:t>
      </w:r>
      <w:proofErr w:type="gramStart"/>
      <w:r w:rsidR="000B1321">
        <w:rPr>
          <w:rFonts w:ascii="Times New Roman" w:hAnsi="Times New Roman" w:cs="Times New Roman"/>
          <w:sz w:val="24"/>
          <w:szCs w:val="24"/>
        </w:rPr>
        <w:t>mortalitas</w:t>
      </w:r>
      <w:r w:rsidR="000B1321" w:rsidRPr="000B1321">
        <w:rPr>
          <w:rFonts w:ascii="Times New Roman" w:hAnsi="Times New Roman" w:cs="Times New Roman"/>
          <w:sz w:val="24"/>
          <w:szCs w:val="24"/>
          <w:vertAlign w:val="superscript"/>
        </w:rPr>
        <w:t>(</w:t>
      </w:r>
      <w:proofErr w:type="gramEnd"/>
      <w:r w:rsidR="000B1321" w:rsidRPr="000B1321">
        <w:rPr>
          <w:rFonts w:ascii="Times New Roman" w:hAnsi="Times New Roman" w:cs="Times New Roman"/>
          <w:sz w:val="24"/>
          <w:szCs w:val="24"/>
          <w:vertAlign w:val="superscript"/>
          <w:lang w:val="id-ID"/>
        </w:rPr>
        <w:t>10</w:t>
      </w:r>
      <w:r w:rsidRPr="000B1321">
        <w:rPr>
          <w:rFonts w:ascii="Times New Roman" w:hAnsi="Times New Roman" w:cs="Times New Roman"/>
          <w:sz w:val="24"/>
          <w:szCs w:val="24"/>
          <w:vertAlign w:val="superscript"/>
        </w:rPr>
        <w:t>)</w:t>
      </w:r>
      <w:r w:rsidRPr="006B5182">
        <w:rPr>
          <w:rFonts w:ascii="Times New Roman" w:hAnsi="Times New Roman" w:cs="Times New Roman"/>
          <w:sz w:val="24"/>
          <w:szCs w:val="24"/>
        </w:rPr>
        <w:t>. Penelitia</w:t>
      </w:r>
      <w:r w:rsidR="000B1321">
        <w:rPr>
          <w:rFonts w:ascii="Times New Roman" w:hAnsi="Times New Roman" w:cs="Times New Roman"/>
          <w:sz w:val="24"/>
          <w:szCs w:val="24"/>
          <w:lang w:val="id-ID"/>
        </w:rPr>
        <w:t>n</w:t>
      </w:r>
      <w:r w:rsidRPr="006B5182">
        <w:rPr>
          <w:rFonts w:ascii="Times New Roman" w:hAnsi="Times New Roman" w:cs="Times New Roman"/>
          <w:sz w:val="24"/>
          <w:szCs w:val="24"/>
        </w:rPr>
        <w:t xml:space="preserve"> yang </w:t>
      </w:r>
      <w:r w:rsidR="00626BC0" w:rsidRPr="006B5182">
        <w:rPr>
          <w:rFonts w:ascii="Times New Roman" w:hAnsi="Times New Roman" w:cs="Times New Roman"/>
          <w:sz w:val="24"/>
          <w:szCs w:val="24"/>
        </w:rPr>
        <w:t>dilakukan di Negara Negara maju selama dua decade menunjukkan bahwa berat badan lahir tidak berpengaruh secara signifikan terhadap angka survival. Namun sebaliknya penelitian yang dilakukan di India menunjukkan bahwa berat badan lahir berpengaruh secara signifikan terhadap mortalitas pasie</w:t>
      </w:r>
      <w:r w:rsidR="000B1321">
        <w:rPr>
          <w:rFonts w:ascii="Times New Roman" w:hAnsi="Times New Roman" w:cs="Times New Roman"/>
          <w:sz w:val="24"/>
          <w:szCs w:val="24"/>
        </w:rPr>
        <w:t>n atresia esofagus</w:t>
      </w:r>
      <w:proofErr w:type="gramStart"/>
      <w:r w:rsidR="000B1321">
        <w:rPr>
          <w:rFonts w:ascii="Times New Roman" w:hAnsi="Times New Roman" w:cs="Times New Roman"/>
          <w:sz w:val="24"/>
          <w:szCs w:val="24"/>
        </w:rPr>
        <w:t>.</w:t>
      </w:r>
      <w:r w:rsidR="000B1321" w:rsidRPr="000B1321">
        <w:rPr>
          <w:rFonts w:ascii="Times New Roman" w:hAnsi="Times New Roman" w:cs="Times New Roman"/>
          <w:sz w:val="24"/>
          <w:szCs w:val="24"/>
          <w:vertAlign w:val="superscript"/>
        </w:rPr>
        <w:t>(</w:t>
      </w:r>
      <w:proofErr w:type="gramEnd"/>
      <w:r w:rsidR="000B1321" w:rsidRPr="000B1321">
        <w:rPr>
          <w:rFonts w:ascii="Times New Roman" w:hAnsi="Times New Roman" w:cs="Times New Roman"/>
          <w:sz w:val="24"/>
          <w:szCs w:val="24"/>
          <w:vertAlign w:val="superscript"/>
          <w:lang w:val="id-ID"/>
        </w:rPr>
        <w:t>7</w:t>
      </w:r>
      <w:r w:rsidR="00626BC0" w:rsidRPr="000B1321">
        <w:rPr>
          <w:rFonts w:ascii="Times New Roman" w:hAnsi="Times New Roman" w:cs="Times New Roman"/>
          <w:sz w:val="24"/>
          <w:szCs w:val="24"/>
          <w:vertAlign w:val="superscript"/>
        </w:rPr>
        <w:t>)</w:t>
      </w:r>
    </w:p>
    <w:p w:rsidR="00626BC0" w:rsidRPr="006B5182" w:rsidRDefault="00626BC0"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b/>
        <w:t xml:space="preserve">Anomaly jantung mayor dengan atresia esofagus – tracheoesofageal fistula telah dikenal sebagai factor prognostic yang buruk dan sering menyebabkan kematian pada pasien. </w:t>
      </w:r>
      <w:proofErr w:type="gramStart"/>
      <w:r w:rsidR="00D57212" w:rsidRPr="006B5182">
        <w:rPr>
          <w:rFonts w:ascii="Times New Roman" w:hAnsi="Times New Roman" w:cs="Times New Roman"/>
          <w:sz w:val="24"/>
          <w:szCs w:val="24"/>
        </w:rPr>
        <w:t>Angka mortalitas tertinggi pada pasien dengan penyakit jantung bawaan type sianotik.</w:t>
      </w:r>
      <w:proofErr w:type="gramEnd"/>
      <w:r w:rsidR="00D57212" w:rsidRPr="006B5182">
        <w:rPr>
          <w:rFonts w:ascii="Times New Roman" w:hAnsi="Times New Roman" w:cs="Times New Roman"/>
          <w:sz w:val="24"/>
          <w:szCs w:val="24"/>
        </w:rPr>
        <w:t xml:space="preserve"> Meskipun angka survival pasien dengan penyakit jantung bawaan meningkat karena perawatan perioperatif yang semakin bai</w:t>
      </w:r>
      <w:r w:rsidR="000B1321">
        <w:rPr>
          <w:rFonts w:ascii="Times New Roman" w:hAnsi="Times New Roman" w:cs="Times New Roman"/>
          <w:sz w:val="24"/>
          <w:szCs w:val="24"/>
        </w:rPr>
        <w:t>k, fa</w:t>
      </w:r>
      <w:r w:rsidR="000B1321">
        <w:rPr>
          <w:rFonts w:ascii="Times New Roman" w:hAnsi="Times New Roman" w:cs="Times New Roman"/>
          <w:sz w:val="24"/>
          <w:szCs w:val="24"/>
          <w:lang w:val="id-ID"/>
        </w:rPr>
        <w:t>k</w:t>
      </w:r>
      <w:r w:rsidR="000B1321">
        <w:rPr>
          <w:rFonts w:ascii="Times New Roman" w:hAnsi="Times New Roman" w:cs="Times New Roman"/>
          <w:sz w:val="24"/>
          <w:szCs w:val="24"/>
        </w:rPr>
        <w:t>tor ini masih merupakan f</w:t>
      </w:r>
      <w:r w:rsidR="000B1321">
        <w:rPr>
          <w:rFonts w:ascii="Times New Roman" w:hAnsi="Times New Roman" w:cs="Times New Roman"/>
          <w:sz w:val="24"/>
          <w:szCs w:val="24"/>
          <w:lang w:val="id-ID"/>
        </w:rPr>
        <w:t>a</w:t>
      </w:r>
      <w:r w:rsidR="00D57212" w:rsidRPr="006B5182">
        <w:rPr>
          <w:rFonts w:ascii="Times New Roman" w:hAnsi="Times New Roman" w:cs="Times New Roman"/>
          <w:sz w:val="24"/>
          <w:szCs w:val="24"/>
        </w:rPr>
        <w:t>ktor resiko mortalita</w:t>
      </w:r>
      <w:r w:rsidR="000B1321">
        <w:rPr>
          <w:rFonts w:ascii="Times New Roman" w:hAnsi="Times New Roman" w:cs="Times New Roman"/>
          <w:sz w:val="24"/>
          <w:szCs w:val="24"/>
        </w:rPr>
        <w:t xml:space="preserve">s yang signifikan </w:t>
      </w:r>
      <w:r w:rsidR="000B1321" w:rsidRPr="000B1321">
        <w:rPr>
          <w:rFonts w:ascii="Times New Roman" w:hAnsi="Times New Roman" w:cs="Times New Roman"/>
          <w:sz w:val="24"/>
          <w:szCs w:val="24"/>
          <w:vertAlign w:val="superscript"/>
        </w:rPr>
        <w:t>(</w:t>
      </w:r>
      <w:r w:rsidR="000B1321">
        <w:rPr>
          <w:rFonts w:ascii="Times New Roman" w:hAnsi="Times New Roman" w:cs="Times New Roman"/>
          <w:sz w:val="24"/>
          <w:szCs w:val="24"/>
          <w:vertAlign w:val="superscript"/>
          <w:lang w:val="id-ID"/>
        </w:rPr>
        <w:t>5</w:t>
      </w:r>
      <w:proofErr w:type="gramStart"/>
      <w:r w:rsidR="000B1321">
        <w:rPr>
          <w:rFonts w:ascii="Times New Roman" w:hAnsi="Times New Roman" w:cs="Times New Roman"/>
          <w:sz w:val="24"/>
          <w:szCs w:val="24"/>
          <w:vertAlign w:val="superscript"/>
          <w:lang w:val="id-ID"/>
        </w:rPr>
        <w:t>,</w:t>
      </w:r>
      <w:r w:rsidR="000B1321" w:rsidRPr="000B1321">
        <w:rPr>
          <w:rFonts w:ascii="Times New Roman" w:hAnsi="Times New Roman" w:cs="Times New Roman"/>
          <w:sz w:val="24"/>
          <w:szCs w:val="24"/>
          <w:vertAlign w:val="superscript"/>
          <w:lang w:val="id-ID"/>
        </w:rPr>
        <w:t>10</w:t>
      </w:r>
      <w:r w:rsidR="000B1321">
        <w:rPr>
          <w:rFonts w:ascii="Times New Roman" w:hAnsi="Times New Roman" w:cs="Times New Roman"/>
          <w:sz w:val="24"/>
          <w:szCs w:val="24"/>
          <w:vertAlign w:val="superscript"/>
          <w:lang w:val="id-ID"/>
        </w:rPr>
        <w:t>,11</w:t>
      </w:r>
      <w:proofErr w:type="gramEnd"/>
      <w:r w:rsidR="00D57212" w:rsidRPr="000B1321">
        <w:rPr>
          <w:rFonts w:ascii="Times New Roman" w:hAnsi="Times New Roman" w:cs="Times New Roman"/>
          <w:sz w:val="24"/>
          <w:szCs w:val="24"/>
          <w:vertAlign w:val="superscript"/>
        </w:rPr>
        <w:t>)</w:t>
      </w:r>
    </w:p>
    <w:p w:rsidR="00F80A61" w:rsidRPr="006B5182" w:rsidRDefault="00F80A61" w:rsidP="006B5182">
      <w:pPr>
        <w:spacing w:line="480" w:lineRule="auto"/>
        <w:jc w:val="both"/>
        <w:rPr>
          <w:rFonts w:ascii="Times New Roman" w:hAnsi="Times New Roman" w:cs="Times New Roman"/>
          <w:sz w:val="24"/>
          <w:szCs w:val="24"/>
        </w:rPr>
      </w:pPr>
    </w:p>
    <w:p w:rsidR="00F80A61" w:rsidRPr="006B5182" w:rsidRDefault="00F80A61" w:rsidP="006B5182">
      <w:pPr>
        <w:spacing w:line="480" w:lineRule="auto"/>
        <w:jc w:val="both"/>
        <w:rPr>
          <w:rFonts w:ascii="Times New Roman" w:hAnsi="Times New Roman" w:cs="Times New Roman"/>
          <w:sz w:val="24"/>
          <w:szCs w:val="24"/>
        </w:rPr>
      </w:pPr>
    </w:p>
    <w:p w:rsidR="00F80A61" w:rsidRPr="006B5182" w:rsidRDefault="00F80A61" w:rsidP="006B5182">
      <w:pPr>
        <w:spacing w:line="480" w:lineRule="auto"/>
        <w:jc w:val="both"/>
        <w:rPr>
          <w:rFonts w:ascii="Times New Roman" w:hAnsi="Times New Roman" w:cs="Times New Roman"/>
          <w:sz w:val="24"/>
          <w:szCs w:val="24"/>
        </w:rPr>
      </w:pPr>
    </w:p>
    <w:p w:rsidR="00F80A61" w:rsidRPr="006B5182" w:rsidRDefault="00F80A61" w:rsidP="006B5182">
      <w:pPr>
        <w:spacing w:line="480" w:lineRule="auto"/>
        <w:jc w:val="both"/>
        <w:rPr>
          <w:rFonts w:ascii="Times New Roman" w:hAnsi="Times New Roman" w:cs="Times New Roman"/>
          <w:sz w:val="24"/>
          <w:szCs w:val="24"/>
        </w:rPr>
      </w:pPr>
    </w:p>
    <w:p w:rsidR="00F80A61" w:rsidRPr="006B5182" w:rsidRDefault="00F80A61" w:rsidP="006B5182">
      <w:pPr>
        <w:spacing w:line="480" w:lineRule="auto"/>
        <w:jc w:val="both"/>
        <w:rPr>
          <w:rFonts w:ascii="Times New Roman" w:hAnsi="Times New Roman" w:cs="Times New Roman"/>
          <w:sz w:val="24"/>
          <w:szCs w:val="24"/>
        </w:rPr>
      </w:pPr>
    </w:p>
    <w:p w:rsidR="00F80A61" w:rsidRPr="007310A8" w:rsidRDefault="00F80A61" w:rsidP="006B5182">
      <w:pPr>
        <w:spacing w:line="480" w:lineRule="auto"/>
        <w:jc w:val="both"/>
        <w:rPr>
          <w:rFonts w:ascii="Times New Roman" w:hAnsi="Times New Roman" w:cs="Times New Roman"/>
          <w:sz w:val="24"/>
          <w:szCs w:val="24"/>
          <w:lang w:val="id-ID"/>
        </w:rPr>
      </w:pPr>
    </w:p>
    <w:p w:rsidR="00F80A61" w:rsidRPr="006B5182" w:rsidRDefault="006A546D"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lastRenderedPageBreak/>
        <w:t>KESIMPULAN</w:t>
      </w:r>
      <w:r w:rsidR="00E87FA8" w:rsidRPr="006B5182">
        <w:rPr>
          <w:rFonts w:ascii="Times New Roman" w:hAnsi="Times New Roman" w:cs="Times New Roman"/>
          <w:b/>
          <w:sz w:val="24"/>
          <w:szCs w:val="24"/>
        </w:rPr>
        <w:t xml:space="preserve"> dan SARAN</w:t>
      </w:r>
    </w:p>
    <w:p w:rsidR="005A6117" w:rsidRPr="006B5182" w:rsidRDefault="006A546D" w:rsidP="006B5182">
      <w:pPr>
        <w:spacing w:line="480" w:lineRule="auto"/>
        <w:jc w:val="both"/>
        <w:rPr>
          <w:rFonts w:ascii="Times New Roman" w:hAnsi="Times New Roman" w:cs="Times New Roman"/>
          <w:sz w:val="24"/>
          <w:szCs w:val="24"/>
        </w:rPr>
      </w:pPr>
      <w:r w:rsidRPr="006B5182">
        <w:rPr>
          <w:rFonts w:ascii="Times New Roman" w:hAnsi="Times New Roman" w:cs="Times New Roman"/>
          <w:sz w:val="24"/>
          <w:szCs w:val="24"/>
        </w:rPr>
        <w:tab/>
      </w:r>
      <w:proofErr w:type="gramStart"/>
      <w:r w:rsidRPr="006B5182">
        <w:rPr>
          <w:rFonts w:ascii="Times New Roman" w:hAnsi="Times New Roman" w:cs="Times New Roman"/>
          <w:sz w:val="24"/>
          <w:szCs w:val="24"/>
        </w:rPr>
        <w:t xml:space="preserve">Dari hasil data yang didapat disimpulkan bahwa angka kematian pasien dengan atresia esofagus di RSDM sebesar </w:t>
      </w:r>
      <w:r w:rsidR="00876F12" w:rsidRPr="006B5182">
        <w:rPr>
          <w:rFonts w:ascii="Times New Roman" w:hAnsi="Times New Roman" w:cs="Times New Roman"/>
          <w:sz w:val="24"/>
          <w:szCs w:val="24"/>
        </w:rPr>
        <w:t>78%.</w:t>
      </w:r>
      <w:proofErr w:type="gramEnd"/>
      <w:r w:rsidR="00876F12" w:rsidRPr="006B5182">
        <w:rPr>
          <w:rFonts w:ascii="Times New Roman" w:hAnsi="Times New Roman" w:cs="Times New Roman"/>
          <w:sz w:val="24"/>
          <w:szCs w:val="24"/>
        </w:rPr>
        <w:t xml:space="preserve"> Dimana factor sepsis perioperatif merupakan komplikasi terb</w:t>
      </w:r>
      <w:r w:rsidR="000D0CF8" w:rsidRPr="006B5182">
        <w:rPr>
          <w:rFonts w:ascii="Times New Roman" w:hAnsi="Times New Roman" w:cs="Times New Roman"/>
          <w:sz w:val="24"/>
          <w:szCs w:val="24"/>
        </w:rPr>
        <w:t>anyak pada 13 kasus</w:t>
      </w:r>
      <w:r w:rsidR="00876F12" w:rsidRPr="006B5182">
        <w:rPr>
          <w:rFonts w:ascii="Times New Roman" w:hAnsi="Times New Roman" w:cs="Times New Roman"/>
          <w:sz w:val="24"/>
          <w:szCs w:val="24"/>
        </w:rPr>
        <w:t xml:space="preserve"> (86</w:t>
      </w:r>
      <w:proofErr w:type="gramStart"/>
      <w:r w:rsidR="00876F12" w:rsidRPr="006B5182">
        <w:rPr>
          <w:rFonts w:ascii="Times New Roman" w:hAnsi="Times New Roman" w:cs="Times New Roman"/>
          <w:sz w:val="24"/>
          <w:szCs w:val="24"/>
        </w:rPr>
        <w:t>,6</w:t>
      </w:r>
      <w:proofErr w:type="gramEnd"/>
      <w:r w:rsidR="00876F12" w:rsidRPr="006B5182">
        <w:rPr>
          <w:rFonts w:ascii="Times New Roman" w:hAnsi="Times New Roman" w:cs="Times New Roman"/>
          <w:sz w:val="24"/>
          <w:szCs w:val="24"/>
        </w:rPr>
        <w:t xml:space="preserve">%) </w:t>
      </w:r>
      <w:r w:rsidR="000D0CF8" w:rsidRPr="006B5182">
        <w:rPr>
          <w:rFonts w:ascii="Times New Roman" w:hAnsi="Times New Roman" w:cs="Times New Roman"/>
          <w:sz w:val="24"/>
          <w:szCs w:val="24"/>
        </w:rPr>
        <w:t>dan</w:t>
      </w:r>
      <w:r w:rsidR="00876F12" w:rsidRPr="006B5182">
        <w:rPr>
          <w:rFonts w:ascii="Times New Roman" w:hAnsi="Times New Roman" w:cs="Times New Roman"/>
          <w:sz w:val="24"/>
          <w:szCs w:val="24"/>
        </w:rPr>
        <w:t xml:space="preserve"> pneumonia </w:t>
      </w:r>
      <w:r w:rsidR="000D0CF8" w:rsidRPr="006B5182">
        <w:rPr>
          <w:rFonts w:ascii="Times New Roman" w:hAnsi="Times New Roman" w:cs="Times New Roman"/>
          <w:sz w:val="24"/>
          <w:szCs w:val="24"/>
        </w:rPr>
        <w:t xml:space="preserve">pada 9 kasus </w:t>
      </w:r>
      <w:r w:rsidR="00876F12" w:rsidRPr="006B5182">
        <w:rPr>
          <w:rFonts w:ascii="Times New Roman" w:hAnsi="Times New Roman" w:cs="Times New Roman"/>
          <w:sz w:val="24"/>
          <w:szCs w:val="24"/>
        </w:rPr>
        <w:t>(60%)</w:t>
      </w:r>
      <w:r w:rsidR="000D0CF8" w:rsidRPr="006B5182">
        <w:rPr>
          <w:rFonts w:ascii="Times New Roman" w:hAnsi="Times New Roman" w:cs="Times New Roman"/>
          <w:sz w:val="24"/>
          <w:szCs w:val="24"/>
        </w:rPr>
        <w:t xml:space="preserve">. Sedangkan adanya factor pemberat </w:t>
      </w:r>
      <w:proofErr w:type="gramStart"/>
      <w:r w:rsidR="000D0CF8" w:rsidRPr="006B5182">
        <w:rPr>
          <w:rFonts w:ascii="Times New Roman" w:hAnsi="Times New Roman" w:cs="Times New Roman"/>
          <w:sz w:val="24"/>
          <w:szCs w:val="24"/>
        </w:rPr>
        <w:t>lain</w:t>
      </w:r>
      <w:proofErr w:type="gramEnd"/>
      <w:r w:rsidR="000D0CF8" w:rsidRPr="006B5182">
        <w:rPr>
          <w:rFonts w:ascii="Times New Roman" w:hAnsi="Times New Roman" w:cs="Times New Roman"/>
          <w:sz w:val="24"/>
          <w:szCs w:val="24"/>
        </w:rPr>
        <w:t xml:space="preserve"> seperti associated anomaly, trombositopenia dan BBL &lt; 2500 gr juga berperan sebagai prognostic mortality</w:t>
      </w:r>
      <w:r w:rsidR="00876F12" w:rsidRPr="006B5182">
        <w:rPr>
          <w:rFonts w:ascii="Times New Roman" w:hAnsi="Times New Roman" w:cs="Times New Roman"/>
          <w:sz w:val="24"/>
          <w:szCs w:val="24"/>
        </w:rPr>
        <w:t xml:space="preserve"> </w:t>
      </w:r>
      <w:r w:rsidR="000D0CF8" w:rsidRPr="006B5182">
        <w:rPr>
          <w:rFonts w:ascii="Times New Roman" w:hAnsi="Times New Roman" w:cs="Times New Roman"/>
          <w:sz w:val="24"/>
          <w:szCs w:val="24"/>
        </w:rPr>
        <w:t xml:space="preserve">factor pasien atresia esofagus di RSDM meskipun secara statistic tidak memiliki nilai yang signifikan. </w:t>
      </w:r>
    </w:p>
    <w:p w:rsidR="000D0CF8" w:rsidRPr="00F271E4" w:rsidRDefault="00E87FA8" w:rsidP="006B5182">
      <w:pPr>
        <w:spacing w:line="480" w:lineRule="auto"/>
        <w:jc w:val="both"/>
        <w:rPr>
          <w:rFonts w:ascii="Times New Roman" w:hAnsi="Times New Roman" w:cs="Times New Roman"/>
          <w:sz w:val="24"/>
          <w:szCs w:val="24"/>
          <w:lang w:val="id-ID"/>
        </w:rPr>
      </w:pPr>
      <w:r w:rsidRPr="006B5182">
        <w:rPr>
          <w:rFonts w:ascii="Times New Roman" w:hAnsi="Times New Roman" w:cs="Times New Roman"/>
          <w:sz w:val="24"/>
          <w:szCs w:val="24"/>
        </w:rPr>
        <w:tab/>
      </w:r>
      <w:proofErr w:type="gramStart"/>
      <w:r w:rsidRPr="006B5182">
        <w:rPr>
          <w:rFonts w:ascii="Times New Roman" w:hAnsi="Times New Roman" w:cs="Times New Roman"/>
          <w:sz w:val="24"/>
          <w:szCs w:val="24"/>
        </w:rPr>
        <w:t>Diperluakan kolaborasi antara beberapa bidang keilmuan dalam mengelola pasien dengan atresia esofagus karena kelianan ini jarang berdiri sendiri.</w:t>
      </w:r>
      <w:proofErr w:type="gramEnd"/>
      <w:r w:rsidRPr="006B5182">
        <w:rPr>
          <w:rFonts w:ascii="Times New Roman" w:hAnsi="Times New Roman" w:cs="Times New Roman"/>
          <w:sz w:val="24"/>
          <w:szCs w:val="24"/>
        </w:rPr>
        <w:t xml:space="preserve"> </w:t>
      </w:r>
      <w:proofErr w:type="gramStart"/>
      <w:r w:rsidRPr="006B5182">
        <w:rPr>
          <w:rFonts w:ascii="Times New Roman" w:hAnsi="Times New Roman" w:cs="Times New Roman"/>
          <w:sz w:val="24"/>
          <w:szCs w:val="24"/>
        </w:rPr>
        <w:t>Sehingga pengenalan mortality prognostic factor secara dini dan pengelolaannya diharapkan dapat menurunkan angka kematian di RSDM.</w:t>
      </w:r>
      <w:proofErr w:type="gramEnd"/>
    </w:p>
    <w:p w:rsidR="005A6117" w:rsidRPr="006B5182" w:rsidRDefault="00ED3A08" w:rsidP="006B5182">
      <w:pPr>
        <w:spacing w:line="480" w:lineRule="auto"/>
        <w:jc w:val="center"/>
        <w:rPr>
          <w:rFonts w:ascii="Times New Roman" w:hAnsi="Times New Roman" w:cs="Times New Roman"/>
          <w:b/>
          <w:sz w:val="24"/>
          <w:szCs w:val="24"/>
        </w:rPr>
      </w:pPr>
      <w:r w:rsidRPr="006B5182">
        <w:rPr>
          <w:rFonts w:ascii="Times New Roman" w:hAnsi="Times New Roman" w:cs="Times New Roman"/>
          <w:b/>
          <w:sz w:val="24"/>
          <w:szCs w:val="24"/>
        </w:rPr>
        <w:t>DAFTAR PUSTAKA</w:t>
      </w:r>
    </w:p>
    <w:p w:rsidR="000B1321" w:rsidRPr="00F271E4" w:rsidRDefault="000B1321"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lang w:val="id-ID"/>
        </w:rPr>
        <w:t>Puri,P et al, Pediatric Surgery, Springer Surgery Atlas Series, 2006</w:t>
      </w:r>
    </w:p>
    <w:p w:rsidR="000B1321" w:rsidRPr="00F271E4" w:rsidRDefault="000B1321"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lang w:val="id-ID"/>
        </w:rPr>
        <w:t>Arensman, et al., Esophageal Atresia in Pediatric Surgery, Landes Biosence, 2000</w:t>
      </w:r>
    </w:p>
    <w:p w:rsidR="000B1321" w:rsidRPr="00F271E4" w:rsidRDefault="000B1321"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lang w:val="id-ID"/>
        </w:rPr>
        <w:t>Sjamsuhidajat, Buku Ajar Ilmu Bedah ed 3, EGC, 2012</w:t>
      </w:r>
    </w:p>
    <w:p w:rsidR="00B87CDF" w:rsidRPr="00F271E4" w:rsidRDefault="00B87CDF" w:rsidP="00B87CDF">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t>Sularyo,T.S, Kependudukan keluarga berencana dan kesehatan anak, Sagung Seto, 2008</w:t>
      </w:r>
    </w:p>
    <w:p w:rsidR="00B87CDF" w:rsidRPr="00F271E4" w:rsidRDefault="00B87CDF"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lang w:val="id-ID"/>
        </w:rPr>
        <w:t>Mattei, Peter et al, Esophageal Atresia in Fundamental of Pediatric Surgery, Springer, 2011</w:t>
      </w:r>
    </w:p>
    <w:p w:rsidR="00B87CDF" w:rsidRPr="00F271E4" w:rsidRDefault="00B87CDF" w:rsidP="00B87CDF">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t>Poenaru, et al, A new Prognostic classification for esophageal atresia, Surgery, 1993</w:t>
      </w:r>
    </w:p>
    <w:p w:rsidR="005A6117" w:rsidRPr="00F271E4" w:rsidRDefault="005A6117"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lastRenderedPageBreak/>
        <w:t>Vukadin, Miroslav et al,Analysis of Prognostic Factors and Mortality in Children with EsophagealAtresia, Indian Journal Pediatr, 2015</w:t>
      </w:r>
    </w:p>
    <w:p w:rsidR="00CF5B2D" w:rsidRPr="00F271E4" w:rsidRDefault="000D0CF8" w:rsidP="00B87CDF">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t>Laberge, Jean Martin, Esophageal Atresia and Tracheoesophageal Fistula in Fundamental of Pediatric Surgery, Springer, 2010</w:t>
      </w:r>
    </w:p>
    <w:p w:rsidR="00B87CDF" w:rsidRPr="00F271E4" w:rsidRDefault="00B87CDF" w:rsidP="00B87CDF">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t>Anwar-ul-Haq et al, Factors affecting survival in patients with oesophageal atresia and trache esophageal fistula, 2009</w:t>
      </w:r>
    </w:p>
    <w:p w:rsidR="000D0CF8" w:rsidRPr="00F271E4" w:rsidRDefault="00ED3A08"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t>Choudury, et al, Survival of patients with esophageal atresia: influence of birth weight, cardiac anomaly, and late respiratory complications, Journal of Pediatric Surgery, 1999.</w:t>
      </w:r>
    </w:p>
    <w:p w:rsidR="00ED3A08" w:rsidRPr="00F271E4" w:rsidRDefault="00ED3A08" w:rsidP="006B5182">
      <w:pPr>
        <w:pStyle w:val="ListParagraph"/>
        <w:numPr>
          <w:ilvl w:val="0"/>
          <w:numId w:val="4"/>
        </w:numPr>
        <w:spacing w:line="480" w:lineRule="auto"/>
        <w:jc w:val="both"/>
        <w:rPr>
          <w:rFonts w:ascii="Times New Roman" w:hAnsi="Times New Roman" w:cs="Times New Roman"/>
          <w:sz w:val="24"/>
          <w:szCs w:val="24"/>
        </w:rPr>
      </w:pPr>
      <w:r w:rsidRPr="00F271E4">
        <w:rPr>
          <w:rFonts w:ascii="Times New Roman" w:hAnsi="Times New Roman" w:cs="Times New Roman"/>
          <w:sz w:val="24"/>
          <w:szCs w:val="24"/>
        </w:rPr>
        <w:t>Alshehri,Abdullah et al, An analysis of early nonmortality outcome prediction in esophageal atresia, Journal of Pediatric Surgery, Elsevier, 2012</w:t>
      </w:r>
    </w:p>
    <w:p w:rsidR="00F271E4" w:rsidRPr="007310A8" w:rsidRDefault="00F271E4" w:rsidP="007310A8">
      <w:pPr>
        <w:spacing w:line="480" w:lineRule="auto"/>
        <w:jc w:val="both"/>
        <w:rPr>
          <w:rFonts w:ascii="Times New Roman" w:hAnsi="Times New Roman" w:cs="Times New Roman"/>
          <w:sz w:val="24"/>
          <w:szCs w:val="24"/>
          <w:lang w:val="id-ID"/>
        </w:rPr>
      </w:pPr>
    </w:p>
    <w:sectPr w:rsidR="00F271E4" w:rsidRPr="007310A8" w:rsidSect="006524C0">
      <w:type w:val="continuous"/>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BC8"/>
    <w:multiLevelType w:val="hybridMultilevel"/>
    <w:tmpl w:val="5EEE4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022713"/>
    <w:multiLevelType w:val="hybridMultilevel"/>
    <w:tmpl w:val="C644DA90"/>
    <w:lvl w:ilvl="0" w:tplc="DA76700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74503F"/>
    <w:multiLevelType w:val="hybridMultilevel"/>
    <w:tmpl w:val="DF4A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556130"/>
    <w:multiLevelType w:val="hybridMultilevel"/>
    <w:tmpl w:val="AE5691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A57790"/>
    <w:rsid w:val="0003122A"/>
    <w:rsid w:val="00037342"/>
    <w:rsid w:val="000B1321"/>
    <w:rsid w:val="000D0CF8"/>
    <w:rsid w:val="000D4181"/>
    <w:rsid w:val="001A2E79"/>
    <w:rsid w:val="001F7F7A"/>
    <w:rsid w:val="00254388"/>
    <w:rsid w:val="002A42E3"/>
    <w:rsid w:val="002A5596"/>
    <w:rsid w:val="002D23B9"/>
    <w:rsid w:val="002D6D9A"/>
    <w:rsid w:val="0030295A"/>
    <w:rsid w:val="0034445D"/>
    <w:rsid w:val="003504FA"/>
    <w:rsid w:val="00354CEE"/>
    <w:rsid w:val="00411CE3"/>
    <w:rsid w:val="0045605F"/>
    <w:rsid w:val="004C002A"/>
    <w:rsid w:val="004C14EE"/>
    <w:rsid w:val="00590A45"/>
    <w:rsid w:val="005A6117"/>
    <w:rsid w:val="00612B81"/>
    <w:rsid w:val="0062186C"/>
    <w:rsid w:val="00626BC0"/>
    <w:rsid w:val="006524C0"/>
    <w:rsid w:val="0066568A"/>
    <w:rsid w:val="006916C1"/>
    <w:rsid w:val="006A546D"/>
    <w:rsid w:val="006B5182"/>
    <w:rsid w:val="00713AE1"/>
    <w:rsid w:val="007310A8"/>
    <w:rsid w:val="00787175"/>
    <w:rsid w:val="007C50B1"/>
    <w:rsid w:val="007D51EC"/>
    <w:rsid w:val="00814C58"/>
    <w:rsid w:val="008157F7"/>
    <w:rsid w:val="00820858"/>
    <w:rsid w:val="00872DF7"/>
    <w:rsid w:val="00876F12"/>
    <w:rsid w:val="00914033"/>
    <w:rsid w:val="0092092C"/>
    <w:rsid w:val="00977F7B"/>
    <w:rsid w:val="00A57790"/>
    <w:rsid w:val="00A76684"/>
    <w:rsid w:val="00A84976"/>
    <w:rsid w:val="00B80EE1"/>
    <w:rsid w:val="00B87CDF"/>
    <w:rsid w:val="00BE099A"/>
    <w:rsid w:val="00BE3852"/>
    <w:rsid w:val="00C200BA"/>
    <w:rsid w:val="00CF5B2D"/>
    <w:rsid w:val="00D57212"/>
    <w:rsid w:val="00D631A4"/>
    <w:rsid w:val="00D74C1A"/>
    <w:rsid w:val="00D95D89"/>
    <w:rsid w:val="00DC10A3"/>
    <w:rsid w:val="00E032B4"/>
    <w:rsid w:val="00E54152"/>
    <w:rsid w:val="00E83AD4"/>
    <w:rsid w:val="00E87FA8"/>
    <w:rsid w:val="00ED3A08"/>
    <w:rsid w:val="00EF5ECB"/>
    <w:rsid w:val="00F271E4"/>
    <w:rsid w:val="00F7162F"/>
    <w:rsid w:val="00F8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61"/>
    <w:pPr>
      <w:ind w:left="720"/>
      <w:contextualSpacing/>
    </w:pPr>
  </w:style>
  <w:style w:type="paragraph" w:styleId="BalloonText">
    <w:name w:val="Balloon Text"/>
    <w:basedOn w:val="Normal"/>
    <w:link w:val="BalloonTextChar"/>
    <w:uiPriority w:val="99"/>
    <w:semiHidden/>
    <w:unhideWhenUsed/>
    <w:rsid w:val="00F8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1"/>
    <w:rPr>
      <w:rFonts w:ascii="Tahoma" w:hAnsi="Tahoma" w:cs="Tahoma"/>
      <w:sz w:val="16"/>
      <w:szCs w:val="16"/>
    </w:rPr>
  </w:style>
  <w:style w:type="table" w:styleId="TableGrid">
    <w:name w:val="Table Grid"/>
    <w:basedOn w:val="TableNormal"/>
    <w:uiPriority w:val="59"/>
    <w:rsid w:val="00914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id-ID"/>
        </a:p>
      </c:txPr>
    </c:title>
    <c:autoTitleDeleted val="0"/>
    <c:plotArea>
      <c:layout/>
      <c:doughnutChart>
        <c:varyColors val="1"/>
        <c:ser>
          <c:idx val="0"/>
          <c:order val="0"/>
          <c:tx>
            <c:strRef>
              <c:f>Sheet1!$B$1</c:f>
              <c:strCache>
                <c:ptCount val="1"/>
                <c:pt idx="0">
                  <c:v>Associated anomaly</c:v>
                </c:pt>
              </c:strCache>
            </c:strRef>
          </c:tx>
          <c:explosion val="25"/>
          <c:dLbls>
            <c:dLbl>
              <c:idx val="0"/>
              <c:tx>
                <c:rich>
                  <a:bodyPr/>
                  <a:lstStyle/>
                  <a:p>
                    <a:r>
                      <a:rPr lang="en-US"/>
                      <a:t> 50%</a:t>
                    </a:r>
                  </a:p>
                </c:rich>
              </c:tx>
              <c:showLegendKey val="0"/>
              <c:showVal val="1"/>
              <c:showCatName val="0"/>
              <c:showSerName val="0"/>
              <c:showPercent val="1"/>
              <c:showBubbleSize val="0"/>
            </c:dLbl>
            <c:showLegendKey val="0"/>
            <c:showVal val="0"/>
            <c:showCatName val="0"/>
            <c:showSerName val="0"/>
            <c:showPercent val="1"/>
            <c:showBubbleSize val="0"/>
            <c:showLeaderLines val="1"/>
          </c:dLbls>
          <c:cat>
            <c:strRef>
              <c:f>Sheet1!$A$2:$A$6</c:f>
              <c:strCache>
                <c:ptCount val="5"/>
                <c:pt idx="0">
                  <c:v>PJB</c:v>
                </c:pt>
                <c:pt idx="1">
                  <c:v>Dextrocardia</c:v>
                </c:pt>
                <c:pt idx="2">
                  <c:v>Megacolon congenital</c:v>
                </c:pt>
                <c:pt idx="3">
                  <c:v>Atresia ani</c:v>
                </c:pt>
                <c:pt idx="4">
                  <c:v>LGP</c:v>
                </c:pt>
              </c:strCache>
            </c:strRef>
          </c:cat>
          <c:val>
            <c:numRef>
              <c:f>Sheet1!$B$2:$B$6</c:f>
              <c:numCache>
                <c:formatCode>General</c:formatCode>
                <c:ptCount val="5"/>
                <c:pt idx="0">
                  <c:v>7</c:v>
                </c:pt>
                <c:pt idx="1">
                  <c:v>4</c:v>
                </c:pt>
                <c:pt idx="2">
                  <c:v>1</c:v>
                </c:pt>
                <c:pt idx="3">
                  <c:v>1</c:v>
                </c:pt>
                <c:pt idx="4">
                  <c:v>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2037115350101804"/>
          <c:y val="0.34160070900228384"/>
          <c:w val="0.44086801931480607"/>
          <c:h val="0.54495114472705863"/>
        </c:manualLayout>
      </c:layout>
      <c:overlay val="0"/>
      <c:txPr>
        <a:bodyPr/>
        <a:lstStyle/>
        <a:p>
          <a:pPr>
            <a:defRPr sz="800"/>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id-ID"/>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Type Atresia Esofagus</c:v>
                </c:pt>
              </c:strCache>
            </c:strRef>
          </c:tx>
          <c:explosion val="25"/>
          <c:dLbls>
            <c:showLegendKey val="0"/>
            <c:showVal val="0"/>
            <c:showCatName val="0"/>
            <c:showSerName val="0"/>
            <c:showPercent val="1"/>
            <c:showBubbleSize val="0"/>
            <c:showLeaderLines val="1"/>
          </c:dLbls>
          <c:cat>
            <c:strRef>
              <c:f>Sheet1!$A$2:$A$4</c:f>
              <c:strCache>
                <c:ptCount val="3"/>
                <c:pt idx="0">
                  <c:v>Type A</c:v>
                </c:pt>
                <c:pt idx="1">
                  <c:v>Type C</c:v>
                </c:pt>
                <c:pt idx="2">
                  <c:v>Type E</c:v>
                </c:pt>
              </c:strCache>
            </c:strRef>
          </c:cat>
          <c:val>
            <c:numRef>
              <c:f>Sheet1!$B$2:$B$4</c:f>
              <c:numCache>
                <c:formatCode>General</c:formatCode>
                <c:ptCount val="3"/>
                <c:pt idx="0">
                  <c:v>3</c:v>
                </c:pt>
                <c:pt idx="1">
                  <c:v>14</c:v>
                </c:pt>
                <c:pt idx="2">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id-ID"/>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Mortality vs Survival Rate</c:v>
                </c:pt>
              </c:strCache>
            </c:strRef>
          </c:tx>
          <c:dLbls>
            <c:dLbl>
              <c:idx val="1"/>
              <c:tx>
                <c:rich>
                  <a:bodyPr/>
                  <a:lstStyle/>
                  <a:p>
                    <a:r>
                      <a:rPr lang="en-US"/>
                      <a:t>22%</a:t>
                    </a:r>
                  </a:p>
                </c:rich>
              </c:tx>
              <c:showLegendKey val="0"/>
              <c:showVal val="1"/>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Mortality</c:v>
                </c:pt>
                <c:pt idx="1">
                  <c:v>Survival</c:v>
                </c:pt>
              </c:strCache>
            </c:strRef>
          </c:cat>
          <c:val>
            <c:numRef>
              <c:f>Sheet1!$B$2:$B$3</c:f>
              <c:numCache>
                <c:formatCode>General</c:formatCode>
                <c:ptCount val="2"/>
                <c:pt idx="0">
                  <c:v>14</c:v>
                </c:pt>
                <c:pt idx="1">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dr.M</cp:lastModifiedBy>
  <cp:revision>2</cp:revision>
  <cp:lastPrinted>2016-07-04T15:37:00Z</cp:lastPrinted>
  <dcterms:created xsi:type="dcterms:W3CDTF">2016-07-08T21:34:00Z</dcterms:created>
  <dcterms:modified xsi:type="dcterms:W3CDTF">2016-07-08T21:34:00Z</dcterms:modified>
</cp:coreProperties>
</file>